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63C" w:rsidRDefault="0085563C" w:rsidP="0085563C">
      <w:pPr>
        <w:ind w:left="284"/>
        <w:rPr>
          <w:rFonts w:ascii="Times New Roman" w:hAnsi="Times New Roman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4324350</wp:posOffset>
            </wp:positionH>
            <wp:positionV relativeFrom="margin">
              <wp:posOffset>-41275</wp:posOffset>
            </wp:positionV>
            <wp:extent cx="1905000" cy="1394460"/>
            <wp:effectExtent l="0" t="0" r="0" b="0"/>
            <wp:wrapSquare wrapText="bothSides"/>
            <wp:docPr id="11" name="Рисунок 11" descr="lands(re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lands(red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56"/>
          <w:szCs w:val="56"/>
        </w:rPr>
        <w:t xml:space="preserve">Конкурсное задание </w:t>
      </w:r>
    </w:p>
    <w:p w:rsidR="0085563C" w:rsidRDefault="0085563C" w:rsidP="0085563C">
      <w:pPr>
        <w:ind w:left="284"/>
        <w:rPr>
          <w:b/>
          <w:sz w:val="48"/>
          <w:szCs w:val="48"/>
        </w:rPr>
      </w:pPr>
    </w:p>
    <w:p w:rsidR="0085563C" w:rsidRDefault="0085563C" w:rsidP="0085563C">
      <w:pPr>
        <w:ind w:left="284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Компетенция</w:t>
      </w:r>
    </w:p>
    <w:p w:rsidR="0085563C" w:rsidRDefault="0085563C" w:rsidP="0085563C">
      <w:pPr>
        <w:ind w:left="284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22 Малярные и декоративные работы</w:t>
      </w:r>
    </w:p>
    <w:p w:rsidR="0085563C" w:rsidRDefault="0085563C" w:rsidP="0085563C">
      <w:pPr>
        <w:ind w:left="284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:rsidR="0085563C" w:rsidRDefault="0085563C" w:rsidP="0085563C">
      <w:pPr>
        <w:pStyle w:val="Doctitle"/>
        <w:numPr>
          <w:ilvl w:val="0"/>
          <w:numId w:val="1"/>
        </w:numPr>
        <w:ind w:left="284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-38100</wp:posOffset>
            </wp:positionH>
            <wp:positionV relativeFrom="margin">
              <wp:posOffset>4299585</wp:posOffset>
            </wp:positionV>
            <wp:extent cx="7576185" cy="6065520"/>
            <wp:effectExtent l="0" t="0" r="5715" b="0"/>
            <wp:wrapNone/>
            <wp:docPr id="10" name="Рисунок 10" descr="техописа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техописание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606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85563C" w:rsidRDefault="0085563C" w:rsidP="0085563C">
      <w:pPr>
        <w:pStyle w:val="Doctitle"/>
        <w:numPr>
          <w:ilvl w:val="0"/>
          <w:numId w:val="1"/>
        </w:numPr>
        <w:ind w:left="284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85563C" w:rsidRDefault="0085563C" w:rsidP="0085563C">
      <w:pPr>
        <w:pStyle w:val="Doctitle"/>
        <w:numPr>
          <w:ilvl w:val="0"/>
          <w:numId w:val="1"/>
        </w:numPr>
        <w:ind w:left="284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85563C" w:rsidRDefault="0085563C" w:rsidP="0085563C">
      <w:pPr>
        <w:pStyle w:val="Doctitle"/>
        <w:numPr>
          <w:ilvl w:val="0"/>
          <w:numId w:val="1"/>
        </w:numPr>
        <w:ind w:left="284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85563C" w:rsidRDefault="0085563C" w:rsidP="0085563C">
      <w:pPr>
        <w:pStyle w:val="Doctitle"/>
        <w:numPr>
          <w:ilvl w:val="0"/>
          <w:numId w:val="1"/>
        </w:numPr>
        <w:ind w:left="284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85563C" w:rsidRDefault="0085563C" w:rsidP="0085563C">
      <w:pPr>
        <w:pStyle w:val="Doctitle"/>
        <w:ind w:left="284"/>
        <w:rPr>
          <w:rFonts w:ascii="Times New Roman" w:eastAsia="Malgun Gothic" w:hAnsi="Times New Roman"/>
          <w:sz w:val="28"/>
          <w:szCs w:val="28"/>
          <w:lang w:val="ru-RU"/>
        </w:rPr>
      </w:pPr>
    </w:p>
    <w:p w:rsidR="0085563C" w:rsidRDefault="0085563C" w:rsidP="0085563C">
      <w:pPr>
        <w:ind w:left="284"/>
        <w:rPr>
          <w:rFonts w:ascii="Times New Roman" w:hAnsi="Times New Roman"/>
          <w:noProof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>Количество часов на выполнение задания:</w:t>
      </w:r>
      <w:r w:rsidR="00F41E2F">
        <w:rPr>
          <w:rFonts w:ascii="Times New Roman" w:hAnsi="Times New Roman"/>
          <w:noProof/>
          <w:color w:val="000000" w:themeColor="text1"/>
          <w:sz w:val="28"/>
          <w:szCs w:val="28"/>
        </w:rPr>
        <w:t>1</w:t>
      </w:r>
      <w:r w:rsidR="00D450EF">
        <w:rPr>
          <w:rFonts w:ascii="Times New Roman" w:hAnsi="Times New Roman"/>
          <w:noProof/>
          <w:color w:val="000000" w:themeColor="text1"/>
          <w:sz w:val="28"/>
          <w:szCs w:val="28"/>
        </w:rPr>
        <w:t>8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ч.</w:t>
      </w:r>
    </w:p>
    <w:p w:rsidR="0085563C" w:rsidRDefault="0085563C" w:rsidP="0085563C">
      <w:pPr>
        <w:pStyle w:val="Docsubtitle2"/>
        <w:ind w:left="284"/>
        <w:rPr>
          <w:lang w:val="ru-RU" w:eastAsia="ko-KR"/>
        </w:rPr>
      </w:pPr>
    </w:p>
    <w:p w:rsidR="0085563C" w:rsidRDefault="0085563C" w:rsidP="0085563C">
      <w:pPr>
        <w:spacing w:after="0" w:line="240" w:lineRule="auto"/>
        <w:ind w:left="284"/>
        <w:jc w:val="right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</w:rPr>
        <w:br w:type="page"/>
      </w:r>
    </w:p>
    <w:p w:rsidR="0085563C" w:rsidRDefault="0085563C" w:rsidP="0085563C">
      <w:pPr>
        <w:pStyle w:val="2"/>
        <w:spacing w:before="0" w:after="0" w:line="276" w:lineRule="auto"/>
        <w:ind w:left="284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  <w:r>
        <w:rPr>
          <w:rFonts w:ascii="Times New Roman" w:hAnsi="Times New Roman"/>
          <w:i w:val="0"/>
          <w:sz w:val="28"/>
          <w:lang w:val="ru-RU"/>
        </w:rPr>
        <w:lastRenderedPageBreak/>
        <w:t>1. ФОРМЫ УЧАСТИЯ В КОНКУРСЕ</w:t>
      </w:r>
      <w:bookmarkEnd w:id="0"/>
    </w:p>
    <w:p w:rsidR="0085563C" w:rsidRDefault="0085563C" w:rsidP="0085563C">
      <w:pPr>
        <w:pStyle w:val="4"/>
        <w:shd w:val="clear" w:color="auto" w:fill="auto"/>
        <w:spacing w:before="0" w:after="0" w:line="276" w:lineRule="auto"/>
        <w:ind w:left="284" w:firstLine="709"/>
        <w:rPr>
          <w:rStyle w:val="1"/>
          <w:rFonts w:ascii="Times New Roman" w:hAnsi="Times New Roman" w:cs="Times New Roman"/>
          <w:szCs w:val="28"/>
        </w:rPr>
      </w:pPr>
    </w:p>
    <w:p w:rsidR="0085563C" w:rsidRDefault="0085563C" w:rsidP="0085563C">
      <w:pPr>
        <w:pStyle w:val="4"/>
        <w:shd w:val="clear" w:color="auto" w:fill="auto"/>
        <w:spacing w:before="0" w:after="0" w:line="276" w:lineRule="auto"/>
        <w:ind w:left="284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Индивидуальный конкурс.</w:t>
      </w:r>
    </w:p>
    <w:p w:rsidR="0085563C" w:rsidRPr="0085563C" w:rsidRDefault="0085563C" w:rsidP="0085563C">
      <w:pPr>
        <w:pStyle w:val="2"/>
        <w:spacing w:before="0" w:after="0" w:line="276" w:lineRule="auto"/>
        <w:ind w:left="284"/>
        <w:jc w:val="both"/>
        <w:rPr>
          <w:i w:val="0"/>
          <w:iCs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1. МОДУЛИ ЗАДАНИЯ И НЕОБХОДИМОЕ ВРЕМЯ</w:t>
      </w:r>
    </w:p>
    <w:p w:rsidR="0085563C" w:rsidRDefault="0085563C" w:rsidP="0085563C">
      <w:pPr>
        <w:spacing w:after="0"/>
        <w:ind w:left="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:rsidR="0085563C" w:rsidRDefault="0085563C" w:rsidP="0085563C">
      <w:pPr>
        <w:tabs>
          <w:tab w:val="left" w:pos="7245"/>
        </w:tabs>
        <w:spacing w:after="0"/>
        <w:ind w:left="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</w:t>
      </w:r>
    </w:p>
    <w:tbl>
      <w:tblPr>
        <w:tblW w:w="984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4"/>
        <w:gridCol w:w="3905"/>
        <w:gridCol w:w="2685"/>
        <w:gridCol w:w="2411"/>
      </w:tblGrid>
      <w:tr w:rsidR="0085563C" w:rsidRPr="00A376C7" w:rsidTr="00F41E2F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 w:rsidP="00F41E2F">
            <w:pPr>
              <w:ind w:left="284" w:hanging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376C7">
              <w:rPr>
                <w:rFonts w:ascii="Times New Roman" w:hAnsi="Times New Roman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 w:rsidP="00F41E2F">
            <w:pPr>
              <w:ind w:left="284" w:hanging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376C7">
              <w:rPr>
                <w:rFonts w:ascii="Times New Roman" w:hAnsi="Times New Roman"/>
                <w:sz w:val="28"/>
                <w:szCs w:val="28"/>
                <w:lang w:eastAsia="en-US"/>
              </w:rPr>
              <w:t>Наименование модуля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 w:rsidP="00F41E2F">
            <w:pPr>
              <w:ind w:left="284" w:hanging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376C7">
              <w:rPr>
                <w:rFonts w:ascii="Times New Roman" w:hAnsi="Times New Roman"/>
                <w:sz w:val="28"/>
                <w:szCs w:val="28"/>
                <w:lang w:eastAsia="en-US"/>
              </w:rPr>
              <w:t>Максимальный балл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F41E2F" w:rsidP="00F41E2F">
            <w:pPr>
              <w:spacing w:after="0"/>
              <w:ind w:left="284" w:hanging="3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376C7"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r w:rsidR="0085563C" w:rsidRPr="00A376C7">
              <w:rPr>
                <w:rFonts w:ascii="Times New Roman" w:hAnsi="Times New Roman"/>
                <w:sz w:val="28"/>
                <w:szCs w:val="28"/>
                <w:lang w:eastAsia="en-US"/>
              </w:rPr>
              <w:t>ремя на выполнение</w:t>
            </w:r>
          </w:p>
        </w:tc>
      </w:tr>
      <w:tr w:rsidR="0085563C" w:rsidRPr="00A376C7" w:rsidTr="00F41E2F">
        <w:trPr>
          <w:trHeight w:val="637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 w:rsidP="00214BF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6C7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63C" w:rsidRPr="00A376C7" w:rsidRDefault="0085563C" w:rsidP="00F41E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6C7">
              <w:rPr>
                <w:rFonts w:ascii="Times New Roman" w:hAnsi="Times New Roman"/>
                <w:color w:val="000000"/>
                <w:sz w:val="28"/>
                <w:szCs w:val="28"/>
              </w:rPr>
              <w:t>Начало работ, приемка стенда МТБ</w:t>
            </w:r>
          </w:p>
          <w:p w:rsidR="0085563C" w:rsidRPr="00A376C7" w:rsidRDefault="0085563C" w:rsidP="00F41E2F">
            <w:pPr>
              <w:ind w:left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 w:rsidP="00F41E2F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6C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63C" w:rsidRPr="00A376C7" w:rsidRDefault="0085563C" w:rsidP="00F41E2F">
            <w:pPr>
              <w:ind w:left="284" w:hanging="3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85563C" w:rsidRPr="00A376C7" w:rsidRDefault="00532E57" w:rsidP="00D450EF">
            <w:pPr>
              <w:ind w:left="284" w:hanging="3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376C7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 w:rsidR="00D450EF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  <w:r w:rsidR="0085563C" w:rsidRPr="00A376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часов – общее время на выполнение всех модулей. Время выполнения каждого модуля не лимитировано. При составлении </w:t>
            </w:r>
            <w:r w:rsidR="0085563C" w:rsidRPr="00A376C7">
              <w:rPr>
                <w:rFonts w:ascii="Times New Roman" w:hAnsi="Times New Roman"/>
                <w:sz w:val="28"/>
                <w:szCs w:val="28"/>
                <w:lang w:val="en-US" w:eastAsia="en-US"/>
              </w:rPr>
              <w:t>SMP</w:t>
            </w:r>
            <w:r w:rsidR="0085563C" w:rsidRPr="00A376C7">
              <w:rPr>
                <w:rFonts w:ascii="Times New Roman" w:hAnsi="Times New Roman"/>
                <w:sz w:val="28"/>
                <w:szCs w:val="28"/>
                <w:lang w:eastAsia="en-US"/>
              </w:rPr>
              <w:t>-плана, разбивать на 3 рабочих дня С1-С3</w:t>
            </w:r>
          </w:p>
        </w:tc>
      </w:tr>
      <w:tr w:rsidR="0085563C" w:rsidRPr="00A376C7" w:rsidTr="00F41E2F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 w:rsidP="00214B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6C7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 w:rsidP="00F41E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6C7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и покраска двери и молдинга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 w:rsidP="00F41E2F">
            <w:pPr>
              <w:ind w:left="284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376C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85563C" w:rsidRPr="00A376C7" w:rsidTr="00F41E2F">
        <w:trPr>
          <w:trHeight w:val="854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 w:rsidP="00214BF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6C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 w:rsidP="00F41E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6C7">
              <w:rPr>
                <w:rFonts w:ascii="Times New Roman" w:hAnsi="Times New Roman"/>
                <w:color w:val="000000"/>
                <w:sz w:val="28"/>
                <w:szCs w:val="28"/>
              </w:rPr>
              <w:t>Обои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 w:rsidP="00F41E2F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6C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F41E2F" w:rsidRPr="00A376C7" w:rsidTr="00F41E2F">
        <w:trPr>
          <w:trHeight w:val="854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2F" w:rsidRPr="00A376C7" w:rsidRDefault="00F41E2F" w:rsidP="00214BFB">
            <w:pPr>
              <w:jc w:val="center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A376C7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2F" w:rsidRPr="00A376C7" w:rsidRDefault="00F41E2F" w:rsidP="00F41E2F">
            <w:pPr>
              <w:pStyle w:val="Default"/>
              <w:jc w:val="center"/>
              <w:rPr>
                <w:sz w:val="28"/>
                <w:szCs w:val="28"/>
              </w:rPr>
            </w:pPr>
            <w:r w:rsidRPr="00A376C7">
              <w:rPr>
                <w:sz w:val="28"/>
                <w:szCs w:val="28"/>
              </w:rPr>
              <w:t>Повторение заданных фактур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2F" w:rsidRPr="00A376C7" w:rsidRDefault="00F41E2F" w:rsidP="00F41E2F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6C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2F" w:rsidRPr="00A376C7" w:rsidRDefault="00F41E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F41E2F" w:rsidRPr="00A376C7" w:rsidTr="00F41E2F">
        <w:trPr>
          <w:trHeight w:val="854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2F" w:rsidRPr="00A376C7" w:rsidRDefault="00F41E2F" w:rsidP="00214BFB">
            <w:pPr>
              <w:pStyle w:val="Default"/>
              <w:ind w:right="-310"/>
              <w:jc w:val="center"/>
              <w:rPr>
                <w:sz w:val="28"/>
                <w:szCs w:val="28"/>
              </w:rPr>
            </w:pPr>
            <w:r w:rsidRPr="00A376C7">
              <w:rPr>
                <w:sz w:val="28"/>
                <w:szCs w:val="28"/>
              </w:rPr>
              <w:t>E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2F" w:rsidRPr="00A376C7" w:rsidRDefault="00F41E2F" w:rsidP="00F41E2F">
            <w:pPr>
              <w:pStyle w:val="Default"/>
              <w:jc w:val="center"/>
              <w:rPr>
                <w:sz w:val="28"/>
                <w:szCs w:val="28"/>
              </w:rPr>
            </w:pPr>
            <w:r w:rsidRPr="00A376C7">
              <w:rPr>
                <w:sz w:val="28"/>
                <w:szCs w:val="28"/>
              </w:rPr>
              <w:t>Декорирование поверхности, фреска «Фристайл»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2F" w:rsidRPr="00A376C7" w:rsidRDefault="00F41E2F" w:rsidP="00F41E2F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6C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E2F" w:rsidRPr="00A376C7" w:rsidRDefault="00F41E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85563C" w:rsidRPr="00A376C7" w:rsidTr="00F41E2F">
        <w:trPr>
          <w:trHeight w:val="98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 w:rsidP="00214BF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6C7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 w:rsidP="00F41E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6C7">
              <w:rPr>
                <w:rFonts w:ascii="Times New Roman" w:hAnsi="Times New Roman"/>
                <w:color w:val="000000"/>
                <w:sz w:val="28"/>
                <w:szCs w:val="28"/>
              </w:rPr>
              <w:t>Жесткая фреска (дизайн и надпись)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1071F6" w:rsidP="00F41E2F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6C7">
              <w:rPr>
                <w:rFonts w:ascii="Times New Roman" w:hAnsi="Times New Roman"/>
                <w:sz w:val="28"/>
                <w:szCs w:val="28"/>
              </w:rPr>
              <w:t>33,5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85563C" w:rsidRPr="00A376C7" w:rsidTr="00F41E2F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 w:rsidP="00214BF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6C7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 w:rsidP="00F41E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6C7">
              <w:rPr>
                <w:rFonts w:ascii="Times New Roman" w:hAnsi="Times New Roman"/>
                <w:color w:val="000000"/>
                <w:sz w:val="28"/>
                <w:szCs w:val="28"/>
              </w:rPr>
              <w:t>Фреска на скорость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 w:rsidP="00F41E2F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6C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A376C7" w:rsidRDefault="008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1071F6" w:rsidRPr="00A376C7" w:rsidTr="00F41E2F">
        <w:trPr>
          <w:trHeight w:val="653"/>
        </w:trPr>
        <w:tc>
          <w:tcPr>
            <w:tcW w:w="4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1F6" w:rsidRPr="00A376C7" w:rsidRDefault="001071F6" w:rsidP="00F41E2F">
            <w:pPr>
              <w:ind w:left="284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376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1F6" w:rsidRPr="00A376C7" w:rsidRDefault="00F41E2F" w:rsidP="00F41E2F">
            <w:pPr>
              <w:ind w:left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6C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1F6" w:rsidRPr="00A376C7" w:rsidRDefault="001071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85563C" w:rsidRDefault="0085563C" w:rsidP="0085563C">
      <w:pPr>
        <w:spacing w:after="0"/>
        <w:ind w:left="284"/>
        <w:jc w:val="both"/>
        <w:rPr>
          <w:rFonts w:ascii="Times New Roman" w:hAnsi="Times New Roman"/>
          <w:b/>
          <w:bCs/>
        </w:rPr>
      </w:pPr>
    </w:p>
    <w:p w:rsidR="0085563C" w:rsidRPr="001071F6" w:rsidRDefault="0085563C" w:rsidP="0085563C">
      <w:pPr>
        <w:spacing w:after="0"/>
        <w:ind w:left="284" w:hanging="34"/>
        <w:jc w:val="both"/>
        <w:rPr>
          <w:rFonts w:ascii="Times New Roman" w:hAnsi="Times New Roman"/>
          <w:b/>
          <w:bCs/>
          <w:sz w:val="32"/>
          <w:szCs w:val="32"/>
        </w:rPr>
      </w:pPr>
      <w:r w:rsidRPr="001071F6">
        <w:rPr>
          <w:rFonts w:ascii="Times New Roman" w:hAnsi="Times New Roman"/>
          <w:b/>
          <w:bCs/>
          <w:sz w:val="32"/>
          <w:szCs w:val="32"/>
        </w:rPr>
        <w:t>Модули с описанием работ</w:t>
      </w:r>
    </w:p>
    <w:p w:rsidR="0085563C" w:rsidRDefault="0085563C" w:rsidP="0085563C">
      <w:pPr>
        <w:spacing w:after="0"/>
        <w:ind w:left="284" w:hanging="34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Модуль</w:t>
      </w:r>
      <w:proofErr w:type="gramStart"/>
      <w:r>
        <w:rPr>
          <w:rFonts w:ascii="Times New Roman" w:hAnsi="Times New Roman"/>
          <w:b/>
          <w:bCs/>
          <w:sz w:val="32"/>
          <w:szCs w:val="32"/>
        </w:rPr>
        <w:t xml:space="preserve"> А</w:t>
      </w:r>
      <w:proofErr w:type="gramEnd"/>
      <w:r>
        <w:rPr>
          <w:rFonts w:ascii="Times New Roman" w:hAnsi="Times New Roman"/>
          <w:b/>
          <w:bCs/>
          <w:sz w:val="32"/>
          <w:szCs w:val="32"/>
        </w:rPr>
        <w:t xml:space="preserve"> Начало работ, приемка </w:t>
      </w:r>
      <w:r w:rsidR="000E0A24">
        <w:rPr>
          <w:rFonts w:ascii="Times New Roman" w:hAnsi="Times New Roman"/>
          <w:b/>
          <w:bCs/>
          <w:sz w:val="32"/>
          <w:szCs w:val="32"/>
        </w:rPr>
        <w:t xml:space="preserve"> стенда</w:t>
      </w:r>
      <w:r>
        <w:rPr>
          <w:rFonts w:ascii="Times New Roman" w:hAnsi="Times New Roman"/>
          <w:b/>
          <w:bCs/>
          <w:sz w:val="32"/>
          <w:szCs w:val="32"/>
        </w:rPr>
        <w:t>МТБ:</w:t>
      </w:r>
    </w:p>
    <w:p w:rsidR="0085563C" w:rsidRPr="00524392" w:rsidRDefault="0085563C" w:rsidP="0085563C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 w:rsidRPr="00524392">
        <w:rPr>
          <w:rFonts w:ascii="Times New Roman" w:hAnsi="Times New Roman"/>
          <w:b/>
          <w:sz w:val="28"/>
          <w:szCs w:val="28"/>
        </w:rPr>
        <w:t xml:space="preserve">Приемка МТБ. </w:t>
      </w:r>
      <w:r w:rsidRPr="00524392">
        <w:rPr>
          <w:rFonts w:ascii="Times New Roman" w:hAnsi="Times New Roman"/>
          <w:sz w:val="28"/>
          <w:szCs w:val="28"/>
        </w:rPr>
        <w:t xml:space="preserve">Материально технической базы. Оборудования, инструмента, материала по имеющимся документам, описывающим количество и основные характеристики базы. Использовать бланк дефектной ведомости.  Участнику предоставляются списки оборудования, инструментов, материалов. </w:t>
      </w:r>
    </w:p>
    <w:p w:rsidR="0085563C" w:rsidRPr="00524392" w:rsidRDefault="0085563C" w:rsidP="0085563C">
      <w:pPr>
        <w:ind w:left="284"/>
        <w:rPr>
          <w:rFonts w:ascii="Times New Roman" w:hAnsi="Times New Roman"/>
          <w:sz w:val="28"/>
          <w:szCs w:val="28"/>
        </w:rPr>
      </w:pPr>
      <w:r w:rsidRPr="00524392">
        <w:rPr>
          <w:rFonts w:ascii="Times New Roman" w:hAnsi="Times New Roman"/>
          <w:b/>
          <w:sz w:val="28"/>
          <w:szCs w:val="28"/>
        </w:rPr>
        <w:lastRenderedPageBreak/>
        <w:t>Размеры.</w:t>
      </w:r>
      <w:r w:rsidRPr="00524392">
        <w:rPr>
          <w:rFonts w:ascii="Times New Roman" w:hAnsi="Times New Roman"/>
          <w:sz w:val="28"/>
          <w:szCs w:val="28"/>
        </w:rPr>
        <w:t xml:space="preserve"> Измерение с помощью рулетки, уровня, лазерного уровня. Проверка размеров стенда на соответствие чертежу. Использовать бланк дефектной ведомости.</w:t>
      </w:r>
    </w:p>
    <w:p w:rsidR="0085563C" w:rsidRPr="00524392" w:rsidRDefault="0085563C" w:rsidP="0085563C">
      <w:pPr>
        <w:ind w:left="284"/>
        <w:rPr>
          <w:rFonts w:ascii="Times New Roman" w:hAnsi="Times New Roman"/>
          <w:sz w:val="28"/>
          <w:szCs w:val="28"/>
        </w:rPr>
      </w:pPr>
      <w:r w:rsidRPr="00524392">
        <w:rPr>
          <w:rFonts w:ascii="Times New Roman" w:hAnsi="Times New Roman"/>
          <w:b/>
          <w:sz w:val="28"/>
          <w:szCs w:val="28"/>
        </w:rPr>
        <w:t>Ревизия.</w:t>
      </w:r>
      <w:r w:rsidRPr="00524392">
        <w:rPr>
          <w:rFonts w:ascii="Times New Roman" w:hAnsi="Times New Roman"/>
          <w:sz w:val="28"/>
          <w:szCs w:val="28"/>
        </w:rPr>
        <w:t xml:space="preserve"> Проводите ревизию материала согласно списка материала и оборудования. Если нет возможности восполнить не достающее, но в дефектной ведомости это указанно, то вы отмечаете отсутствие позиции и продолжаете выполнения задания с имающимися ресурсами. Согласно инфраструктурному листу. </w:t>
      </w:r>
    </w:p>
    <w:p w:rsidR="0085563C" w:rsidRPr="00524392" w:rsidRDefault="0085563C" w:rsidP="0085563C">
      <w:pPr>
        <w:spacing w:after="0"/>
        <w:ind w:left="284" w:hanging="34"/>
        <w:jc w:val="both"/>
        <w:rPr>
          <w:rFonts w:cstheme="minorHAnsi"/>
          <w:sz w:val="28"/>
          <w:szCs w:val="28"/>
        </w:rPr>
      </w:pPr>
      <w:r w:rsidRPr="00524392">
        <w:rPr>
          <w:rFonts w:ascii="Times New Roman" w:hAnsi="Times New Roman"/>
          <w:b/>
          <w:sz w:val="28"/>
          <w:szCs w:val="28"/>
        </w:rPr>
        <w:t xml:space="preserve">Составление дефектной ведомости. </w:t>
      </w:r>
      <w:r w:rsidR="00A376C7">
        <w:rPr>
          <w:rFonts w:ascii="Times New Roman" w:hAnsi="Times New Roman"/>
          <w:sz w:val="28"/>
          <w:szCs w:val="28"/>
        </w:rPr>
        <w:t>З</w:t>
      </w:r>
      <w:r w:rsidRPr="00524392">
        <w:rPr>
          <w:rFonts w:ascii="Times New Roman" w:hAnsi="Times New Roman"/>
          <w:sz w:val="28"/>
          <w:szCs w:val="28"/>
        </w:rPr>
        <w:t>аполните дефектную ведомость с указанием позиций</w:t>
      </w:r>
      <w:r w:rsidR="00A376C7">
        <w:rPr>
          <w:rFonts w:ascii="Times New Roman" w:hAnsi="Times New Roman"/>
          <w:sz w:val="28"/>
          <w:szCs w:val="28"/>
        </w:rPr>
        <w:t xml:space="preserve"> инструмента и оборудования представленных на площадке </w:t>
      </w:r>
      <w:proofErr w:type="gramStart"/>
      <w:r w:rsidR="00A376C7">
        <w:rPr>
          <w:rFonts w:ascii="Times New Roman" w:hAnsi="Times New Roman"/>
          <w:sz w:val="28"/>
          <w:szCs w:val="28"/>
        </w:rPr>
        <w:t xml:space="preserve">( </w:t>
      </w:r>
      <w:proofErr w:type="spellStart"/>
      <w:proofErr w:type="gramEnd"/>
      <w:r w:rsidR="00A376C7">
        <w:rPr>
          <w:rFonts w:ascii="Times New Roman" w:hAnsi="Times New Roman"/>
          <w:sz w:val="28"/>
          <w:szCs w:val="28"/>
        </w:rPr>
        <w:t>тулбокс</w:t>
      </w:r>
      <w:proofErr w:type="spellEnd"/>
      <w:r w:rsidR="00A376C7">
        <w:rPr>
          <w:rFonts w:ascii="Times New Roman" w:hAnsi="Times New Roman"/>
          <w:sz w:val="28"/>
          <w:szCs w:val="28"/>
        </w:rPr>
        <w:t xml:space="preserve"> не входит в перечень оборудования и инструмента), также укажите позиции </w:t>
      </w:r>
      <w:r w:rsidRPr="00524392">
        <w:rPr>
          <w:rFonts w:ascii="Times New Roman" w:hAnsi="Times New Roman"/>
          <w:sz w:val="28"/>
          <w:szCs w:val="28"/>
        </w:rPr>
        <w:t xml:space="preserve"> не соответствующим требованиям. Укажите номер стенда, ФИО.</w:t>
      </w:r>
      <w:r w:rsidR="0075506E" w:rsidRPr="00524392">
        <w:rPr>
          <w:rFonts w:ascii="Times New Roman" w:hAnsi="Times New Roman"/>
          <w:sz w:val="28"/>
          <w:szCs w:val="28"/>
        </w:rPr>
        <w:t>В приложении 1 к дефектной ведомости необходимо указать имеющиеся дефекты стенда и навесок, которые невозможно устранить.</w:t>
      </w:r>
      <w:r w:rsidR="00A376C7" w:rsidRPr="00A376C7">
        <w:rPr>
          <w:rFonts w:ascii="Times New Roman" w:hAnsi="Times New Roman"/>
          <w:sz w:val="28"/>
          <w:szCs w:val="28"/>
        </w:rPr>
        <w:t xml:space="preserve">В приложении </w:t>
      </w:r>
      <w:r w:rsidR="00A376C7">
        <w:rPr>
          <w:rFonts w:ascii="Times New Roman" w:hAnsi="Times New Roman"/>
          <w:sz w:val="28"/>
          <w:szCs w:val="28"/>
        </w:rPr>
        <w:t>2</w:t>
      </w:r>
      <w:r w:rsidR="00A376C7" w:rsidRPr="00A376C7">
        <w:rPr>
          <w:rFonts w:ascii="Times New Roman" w:hAnsi="Times New Roman"/>
          <w:sz w:val="28"/>
          <w:szCs w:val="28"/>
        </w:rPr>
        <w:t xml:space="preserve"> к дефектной ведомости необходимо указать имеющиеся дефекты </w:t>
      </w:r>
      <w:r w:rsidR="00A376C7">
        <w:rPr>
          <w:rFonts w:ascii="Times New Roman" w:hAnsi="Times New Roman"/>
          <w:sz w:val="28"/>
          <w:szCs w:val="28"/>
        </w:rPr>
        <w:t>трафаретов</w:t>
      </w:r>
      <w:r w:rsidR="00A376C7" w:rsidRPr="00A376C7">
        <w:rPr>
          <w:rFonts w:ascii="Times New Roman" w:hAnsi="Times New Roman"/>
          <w:sz w:val="28"/>
          <w:szCs w:val="28"/>
        </w:rPr>
        <w:t>, которые невозможно устранить</w:t>
      </w:r>
      <w:r w:rsidR="00A376C7">
        <w:rPr>
          <w:rFonts w:ascii="Times New Roman" w:hAnsi="Times New Roman"/>
          <w:sz w:val="28"/>
          <w:szCs w:val="28"/>
        </w:rPr>
        <w:t>.</w:t>
      </w:r>
      <w:r w:rsidR="0075506E" w:rsidRPr="00524392">
        <w:rPr>
          <w:rFonts w:ascii="Times New Roman" w:hAnsi="Times New Roman"/>
          <w:sz w:val="28"/>
          <w:szCs w:val="28"/>
        </w:rPr>
        <w:t xml:space="preserve"> Покидая рабочую площадку, участник должен закрепить дефектную ведомость на свободном месте рабочего стенда, для ее проверки.</w:t>
      </w:r>
    </w:p>
    <w:p w:rsidR="0085563C" w:rsidRDefault="0085563C" w:rsidP="0085563C">
      <w:pPr>
        <w:spacing w:after="0"/>
        <w:ind w:left="284" w:hanging="3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выполняется в </w:t>
      </w:r>
      <w:r w:rsidR="000E0A24">
        <w:rPr>
          <w:rFonts w:ascii="Times New Roman" w:hAnsi="Times New Roman"/>
          <w:b/>
          <w:sz w:val="28"/>
          <w:szCs w:val="28"/>
        </w:rPr>
        <w:t>день: С</w:t>
      </w:r>
      <w:r>
        <w:rPr>
          <w:rFonts w:ascii="Times New Roman" w:hAnsi="Times New Roman"/>
          <w:b/>
          <w:sz w:val="28"/>
          <w:szCs w:val="28"/>
        </w:rPr>
        <w:t xml:space="preserve">-1 </w:t>
      </w:r>
    </w:p>
    <w:p w:rsidR="00052ACA" w:rsidRPr="00D450EF" w:rsidRDefault="00052ACA" w:rsidP="0085563C">
      <w:pPr>
        <w:spacing w:after="0"/>
        <w:ind w:left="284" w:hanging="34"/>
        <w:jc w:val="both"/>
        <w:rPr>
          <w:rFonts w:ascii="Times New Roman" w:hAnsi="Times New Roman"/>
          <w:b/>
          <w:sz w:val="28"/>
          <w:szCs w:val="28"/>
        </w:rPr>
      </w:pPr>
      <w:r w:rsidRPr="00D450EF">
        <w:rPr>
          <w:rFonts w:ascii="Times New Roman" w:hAnsi="Times New Roman"/>
          <w:b/>
          <w:bCs/>
          <w:sz w:val="28"/>
          <w:szCs w:val="28"/>
        </w:rPr>
        <w:t>Время на выполнение задания (примерно 1 ч.).</w:t>
      </w:r>
    </w:p>
    <w:p w:rsidR="0085563C" w:rsidRDefault="0085563C" w:rsidP="0085563C">
      <w:pPr>
        <w:spacing w:after="0"/>
        <w:ind w:left="284" w:hanging="34"/>
        <w:jc w:val="both"/>
        <w:rPr>
          <w:rFonts w:ascii="Times New Roman" w:hAnsi="Times New Roman"/>
          <w:b/>
          <w:sz w:val="28"/>
          <w:szCs w:val="28"/>
        </w:rPr>
      </w:pPr>
      <w:r w:rsidRPr="00D450EF">
        <w:rPr>
          <w:rFonts w:ascii="Times New Roman" w:hAnsi="Times New Roman"/>
          <w:b/>
          <w:sz w:val="28"/>
          <w:szCs w:val="28"/>
        </w:rPr>
        <w:t>Количество баллов: 0,5</w:t>
      </w:r>
    </w:p>
    <w:p w:rsidR="0085563C" w:rsidRDefault="0085563C" w:rsidP="0085563C">
      <w:pPr>
        <w:spacing w:before="240" w:after="0"/>
        <w:ind w:left="284" w:hanging="34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Модуль B: Подготовка и покраска двери и молдинга.</w:t>
      </w:r>
    </w:p>
    <w:p w:rsidR="0085563C" w:rsidRDefault="0085563C" w:rsidP="0085563C">
      <w:pPr>
        <w:spacing w:after="0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Описание работ и (рекомендуемой, но не обязательной) последовательности</w:t>
      </w:r>
      <w:r w:rsidR="00A376C7">
        <w:rPr>
          <w:rFonts w:ascii="Times New Roman" w:hAnsi="Times New Roman"/>
          <w:b/>
          <w:bCs/>
          <w:sz w:val="28"/>
          <w:szCs w:val="28"/>
        </w:rPr>
        <w:t>.</w:t>
      </w:r>
    </w:p>
    <w:p w:rsidR="0075506E" w:rsidRDefault="0085563C" w:rsidP="0075506E">
      <w:pPr>
        <w:spacing w:after="0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Стена A: </w:t>
      </w:r>
      <w:r>
        <w:rPr>
          <w:rFonts w:ascii="Times New Roman" w:hAnsi="Times New Roman"/>
          <w:bCs/>
          <w:sz w:val="28"/>
          <w:szCs w:val="28"/>
        </w:rPr>
        <w:t xml:space="preserve">Дверь </w:t>
      </w:r>
      <w:r w:rsidR="0007656D">
        <w:rPr>
          <w:rFonts w:ascii="Times New Roman" w:hAnsi="Times New Roman"/>
          <w:bCs/>
          <w:sz w:val="28"/>
          <w:szCs w:val="28"/>
        </w:rPr>
        <w:t>изготавливается из МДФ 25-26 мм</w:t>
      </w:r>
      <w:r w:rsidR="00C63652">
        <w:rPr>
          <w:rFonts w:ascii="Times New Roman" w:hAnsi="Times New Roman"/>
          <w:bCs/>
          <w:sz w:val="28"/>
          <w:szCs w:val="28"/>
        </w:rPr>
        <w:t>, размер 800х2000 мм</w:t>
      </w:r>
      <w:r>
        <w:rPr>
          <w:rFonts w:ascii="Times New Roman" w:hAnsi="Times New Roman"/>
          <w:bCs/>
          <w:sz w:val="28"/>
          <w:szCs w:val="28"/>
        </w:rPr>
        <w:t xml:space="preserve">, верхний и нижний плинтус поверхности изготавливаются из МДФ </w:t>
      </w:r>
      <w:r w:rsidR="0007656D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 xml:space="preserve"> мм, </w:t>
      </w:r>
      <w:r w:rsidR="0007656D">
        <w:rPr>
          <w:rFonts w:ascii="Times New Roman" w:hAnsi="Times New Roman"/>
          <w:bCs/>
          <w:sz w:val="28"/>
          <w:szCs w:val="28"/>
        </w:rPr>
        <w:t xml:space="preserve">предварительно покрыты краской </w:t>
      </w:r>
      <w:r w:rsidR="0075506E">
        <w:rPr>
          <w:rFonts w:ascii="Times New Roman" w:hAnsi="Times New Roman"/>
          <w:bCs/>
          <w:sz w:val="28"/>
          <w:szCs w:val="28"/>
        </w:rPr>
        <w:t xml:space="preserve"> валиком, кистью.</w:t>
      </w:r>
      <w:r w:rsidR="0007656D">
        <w:rPr>
          <w:rFonts w:ascii="Times New Roman" w:hAnsi="Times New Roman"/>
          <w:bCs/>
          <w:sz w:val="28"/>
          <w:szCs w:val="28"/>
        </w:rPr>
        <w:t xml:space="preserve"> Молдинг полиуретановый.</w:t>
      </w:r>
    </w:p>
    <w:p w:rsidR="0085563C" w:rsidRDefault="0085563C" w:rsidP="0085563C">
      <w:pPr>
        <w:spacing w:after="0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день С</w:t>
      </w:r>
      <w:proofErr w:type="gramStart"/>
      <w:r>
        <w:rPr>
          <w:rFonts w:ascii="Times New Roman" w:hAnsi="Times New Roman"/>
          <w:bCs/>
          <w:sz w:val="28"/>
          <w:szCs w:val="28"/>
        </w:rPr>
        <w:t>1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разрешается использовать только пигментированный грунт представленный организатором. Колеровать грунт самостоятельно и использовать другой - запрещено. Нанесите глянцевое покрытие в цветовой раскладке согласно заданию. В С-2 эксперты выбирают расположение цветовой палитры на двери и молдинге согласно ИЛ.</w:t>
      </w:r>
    </w:p>
    <w:p w:rsidR="0085563C" w:rsidRDefault="0085563C" w:rsidP="0085563C">
      <w:pPr>
        <w:spacing w:after="0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подготовке дверного полотна вы можете использовать свои шпаклевочные составы или использовать шпатлевку предоставленную организаторами.</w:t>
      </w:r>
    </w:p>
    <w:p w:rsidR="0085563C" w:rsidRDefault="0085563C" w:rsidP="0085563C">
      <w:pPr>
        <w:spacing w:after="0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При шпаклевании дверь может находиться как в вертикальном, так и в горизонтальном положении. Грунтование пигментированным грунтом и окрашивание должно происходить только в вертикальном положении и в день С</w:t>
      </w:r>
      <w:proofErr w:type="gramStart"/>
      <w:r>
        <w:rPr>
          <w:rFonts w:ascii="Times New Roman" w:hAnsi="Times New Roman"/>
          <w:bCs/>
          <w:sz w:val="28"/>
          <w:szCs w:val="28"/>
        </w:rPr>
        <w:t>1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,С2,С3. В период выполнения всего конкурсного задания дверь должна находиться в пределах рабочей зоны участника. Петли могут быть заклеены скотчем или удалены. </w:t>
      </w:r>
      <w:r>
        <w:rPr>
          <w:rFonts w:ascii="Times New Roman" w:hAnsi="Times New Roman"/>
          <w:sz w:val="28"/>
          <w:szCs w:val="28"/>
        </w:rPr>
        <w:t>Производить шлифование дверного полотна и молдинга, используя шлифовальное ручное и/или автоматизированное оборудование. Во время окраски дверное полотно можно переворачивать, но дверь должна оставаться только в вертикальном положении.</w:t>
      </w:r>
    </w:p>
    <w:p w:rsidR="0085563C" w:rsidRDefault="0085563C" w:rsidP="0085563C">
      <w:pPr>
        <w:spacing w:after="0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Внешняя панель.</w:t>
      </w:r>
    </w:p>
    <w:p w:rsidR="0085563C" w:rsidRDefault="0085563C" w:rsidP="0085563C">
      <w:pPr>
        <w:spacing w:after="0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Краска на внешнюю панель может быть нанесена валиком или кистью.</w:t>
      </w:r>
    </w:p>
    <w:p w:rsidR="0085563C" w:rsidRDefault="0085563C" w:rsidP="0085563C">
      <w:pPr>
        <w:spacing w:after="0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Другие инст</w:t>
      </w:r>
      <w:r w:rsidR="0007656D">
        <w:rPr>
          <w:rFonts w:ascii="Times New Roman" w:hAnsi="Times New Roman"/>
          <w:bCs/>
          <w:sz w:val="28"/>
          <w:szCs w:val="28"/>
        </w:rPr>
        <w:t xml:space="preserve">рументами не допускаются. (цвет </w:t>
      </w:r>
      <w:r>
        <w:rPr>
          <w:rFonts w:ascii="Times New Roman" w:hAnsi="Times New Roman"/>
          <w:bCs/>
          <w:sz w:val="28"/>
          <w:szCs w:val="28"/>
        </w:rPr>
        <w:t>1). Никакие другие маскирующие материалы не могут быть использованы при покраске внешней панели. Укрывкамолдинга при окрашивании внешней панели должна быть на расстоянии не менее 5 мм от стыка молдинга с дверным полотном.</w:t>
      </w:r>
    </w:p>
    <w:p w:rsidR="0085563C" w:rsidRDefault="0085563C" w:rsidP="00224D9C">
      <w:pPr>
        <w:spacing w:after="0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Молдинг.</w:t>
      </w:r>
    </w:p>
    <w:p w:rsidR="0085563C" w:rsidRDefault="0085563C" w:rsidP="00224D9C">
      <w:pPr>
        <w:spacing w:after="0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Окраску молдинга с внешней стороны производить от руки. Можно использовать только кисть или валик. Окраску внутренней стороны молдинга</w:t>
      </w:r>
      <w:r>
        <w:rPr>
          <w:rFonts w:ascii="Times New Roman" w:hAnsi="Times New Roman"/>
          <w:bCs/>
          <w:sz w:val="28"/>
          <w:szCs w:val="28"/>
        </w:rPr>
        <w:t xml:space="preserve">производить с использованием малярной </w:t>
      </w:r>
      <w:r w:rsidR="000E0A24">
        <w:rPr>
          <w:rFonts w:ascii="Times New Roman" w:hAnsi="Times New Roman"/>
          <w:bCs/>
          <w:sz w:val="28"/>
          <w:szCs w:val="28"/>
        </w:rPr>
        <w:t>ленты. (</w:t>
      </w:r>
      <w:r>
        <w:rPr>
          <w:rFonts w:ascii="Times New Roman" w:hAnsi="Times New Roman"/>
          <w:bCs/>
          <w:sz w:val="28"/>
          <w:szCs w:val="28"/>
        </w:rPr>
        <w:t>цвет 2).</w:t>
      </w:r>
    </w:p>
    <w:p w:rsidR="0085563C" w:rsidRDefault="0085563C" w:rsidP="00224D9C">
      <w:pPr>
        <w:spacing w:after="0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Внутренняя панель.</w:t>
      </w:r>
    </w:p>
    <w:p w:rsidR="0085563C" w:rsidRDefault="0085563C" w:rsidP="00224D9C">
      <w:pPr>
        <w:spacing w:after="0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Внутренняя панель двери должна быть окрашена валиком или кистью (цвет 3).Другие инструментами не допускаются. Никакие другие маскирующие материалы не могут быть использованы при покраске внешней панели.</w:t>
      </w:r>
    </w:p>
    <w:p w:rsidR="0085563C" w:rsidRDefault="0085563C" w:rsidP="00224D9C">
      <w:pPr>
        <w:spacing w:after="0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Нижний плинтус на стене A / B и дверной наличник.</w:t>
      </w:r>
    </w:p>
    <w:p w:rsidR="0085563C" w:rsidRDefault="0085563C" w:rsidP="00224D9C">
      <w:pPr>
        <w:spacing w:after="0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Подготовка и нанесение покрытий аналогично</w:t>
      </w:r>
      <w:r w:rsidR="000E0A24">
        <w:rPr>
          <w:rFonts w:ascii="Times New Roman" w:hAnsi="Times New Roman"/>
          <w:bCs/>
          <w:sz w:val="28"/>
          <w:szCs w:val="28"/>
        </w:rPr>
        <w:t>внешней дверного</w:t>
      </w:r>
      <w:r>
        <w:rPr>
          <w:rFonts w:ascii="Times New Roman" w:hAnsi="Times New Roman"/>
          <w:bCs/>
          <w:sz w:val="28"/>
          <w:szCs w:val="28"/>
        </w:rPr>
        <w:t xml:space="preserve"> полотна (вручную).</w:t>
      </w:r>
    </w:p>
    <w:p w:rsidR="0085563C" w:rsidRDefault="0085563C" w:rsidP="00224D9C">
      <w:pPr>
        <w:spacing w:after="0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Вам разрешено наносить грунтовку и глянцевое покрытие в течение подготовительного дня. Последний слой глянцевой краски необходимо нанести в С1.</w:t>
      </w:r>
    </w:p>
    <w:p w:rsidR="0085563C" w:rsidRDefault="0085563C" w:rsidP="00224D9C">
      <w:pPr>
        <w:spacing w:after="0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Верхний плинтус на стене A / B</w:t>
      </w:r>
    </w:p>
    <w:p w:rsidR="0085563C" w:rsidRDefault="0085563C" w:rsidP="00224D9C">
      <w:pPr>
        <w:spacing w:after="0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Подготовка и покрытия аналогичны стенам и панелям с отделкой белой краской (ВДАК) для стен. Все работы, включая шпатлевание и т. д. можно сделать в день подготовки.</w:t>
      </w:r>
    </w:p>
    <w:p w:rsidR="0085563C" w:rsidRDefault="0085563C" w:rsidP="00224D9C">
      <w:pPr>
        <w:spacing w:after="0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выполняется в день: </w:t>
      </w:r>
      <w:r>
        <w:rPr>
          <w:rFonts w:ascii="Times New Roman" w:hAnsi="Times New Roman"/>
          <w:bCs/>
          <w:sz w:val="28"/>
          <w:szCs w:val="28"/>
        </w:rPr>
        <w:t>с С1 по С3 день</w:t>
      </w:r>
    </w:p>
    <w:p w:rsidR="0085563C" w:rsidRDefault="0085563C" w:rsidP="0085563C">
      <w:pPr>
        <w:spacing w:after="0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D450EF">
        <w:rPr>
          <w:rFonts w:ascii="Times New Roman" w:hAnsi="Times New Roman"/>
          <w:b/>
          <w:bCs/>
          <w:sz w:val="28"/>
          <w:szCs w:val="28"/>
        </w:rPr>
        <w:t>Время н</w:t>
      </w:r>
      <w:r w:rsidR="00052ACA" w:rsidRPr="00D450EF">
        <w:rPr>
          <w:rFonts w:ascii="Times New Roman" w:hAnsi="Times New Roman"/>
          <w:b/>
          <w:bCs/>
          <w:sz w:val="28"/>
          <w:szCs w:val="28"/>
        </w:rPr>
        <w:t xml:space="preserve">а выполнение задания (примерно </w:t>
      </w:r>
      <w:r w:rsidR="00D450EF">
        <w:rPr>
          <w:rFonts w:ascii="Times New Roman" w:hAnsi="Times New Roman"/>
          <w:b/>
          <w:bCs/>
          <w:sz w:val="28"/>
          <w:szCs w:val="28"/>
        </w:rPr>
        <w:t>4</w:t>
      </w:r>
      <w:r w:rsidRPr="00D450EF">
        <w:rPr>
          <w:rFonts w:ascii="Times New Roman" w:hAnsi="Times New Roman"/>
          <w:b/>
          <w:bCs/>
          <w:sz w:val="28"/>
          <w:szCs w:val="28"/>
        </w:rPr>
        <w:t>ч.).</w:t>
      </w:r>
    </w:p>
    <w:p w:rsidR="0085563C" w:rsidRDefault="0085563C" w:rsidP="0085563C">
      <w:p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 w:rsidRPr="00CE242F">
        <w:rPr>
          <w:rFonts w:ascii="Times New Roman" w:hAnsi="Times New Roman"/>
          <w:b/>
          <w:bCs/>
          <w:sz w:val="28"/>
          <w:szCs w:val="28"/>
        </w:rPr>
        <w:t xml:space="preserve">Количество баллов: </w:t>
      </w:r>
      <w:r w:rsidRPr="00CE242F">
        <w:rPr>
          <w:rFonts w:ascii="Times New Roman" w:hAnsi="Times New Roman"/>
          <w:bCs/>
          <w:sz w:val="28"/>
          <w:szCs w:val="28"/>
        </w:rPr>
        <w:t>20</w:t>
      </w:r>
    </w:p>
    <w:p w:rsidR="0085563C" w:rsidRDefault="0085563C" w:rsidP="0085563C">
      <w:pPr>
        <w:spacing w:before="240" w:after="0"/>
        <w:ind w:left="284" w:hanging="34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Модуль </w:t>
      </w:r>
      <w:r w:rsidR="000E0A24">
        <w:rPr>
          <w:rFonts w:ascii="Times New Roman" w:hAnsi="Times New Roman"/>
          <w:b/>
          <w:bCs/>
          <w:sz w:val="32"/>
          <w:szCs w:val="32"/>
        </w:rPr>
        <w:t>С: Обои</w:t>
      </w:r>
      <w:r>
        <w:rPr>
          <w:rFonts w:ascii="Times New Roman" w:hAnsi="Times New Roman"/>
          <w:b/>
          <w:bCs/>
          <w:sz w:val="32"/>
          <w:szCs w:val="32"/>
        </w:rPr>
        <w:t>.</w:t>
      </w:r>
    </w:p>
    <w:p w:rsidR="0085563C" w:rsidRDefault="0085563C" w:rsidP="0085563C">
      <w:pPr>
        <w:spacing w:after="0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Описание работ и (рекомендуемой, но не обязательной) последовательности выполнения модуля.</w:t>
      </w:r>
    </w:p>
    <w:p w:rsidR="0085563C" w:rsidRDefault="0085563C" w:rsidP="0085563C">
      <w:pPr>
        <w:spacing w:after="0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модуль располагается на стене А и Б стенда.</w:t>
      </w:r>
    </w:p>
    <w:p w:rsidR="0085563C" w:rsidRDefault="0085563C" w:rsidP="0085563C">
      <w:p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Поверхность должна быть предварительно подготовлена (зашпаклевана, отшлифована и окрашена).</w:t>
      </w:r>
    </w:p>
    <w:p w:rsidR="0085563C" w:rsidRDefault="0085563C" w:rsidP="0085563C">
      <w:pPr>
        <w:spacing w:after="0"/>
        <w:ind w:left="284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t>Участник должен:</w:t>
      </w:r>
    </w:p>
    <w:p w:rsidR="0085563C" w:rsidRDefault="0085563C" w:rsidP="0085563C">
      <w:pPr>
        <w:pStyle w:val="a3"/>
        <w:numPr>
          <w:ilvl w:val="0"/>
          <w:numId w:val="2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произвести оклейку обоями на поверхности, в соответствии с указанием в задании (на чертеже);</w:t>
      </w:r>
    </w:p>
    <w:p w:rsidR="0085563C" w:rsidRDefault="0085563C" w:rsidP="0085563C">
      <w:pPr>
        <w:pStyle w:val="a3"/>
        <w:numPr>
          <w:ilvl w:val="0"/>
          <w:numId w:val="2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начать процесс оклейки необходимо от «стартовой линии» стенда в соответствии с указанием в задании (на чертеже);</w:t>
      </w:r>
    </w:p>
    <w:p w:rsidR="0085563C" w:rsidRDefault="0085563C" w:rsidP="0085563C">
      <w:pPr>
        <w:pStyle w:val="a3"/>
        <w:numPr>
          <w:ilvl w:val="0"/>
          <w:numId w:val="2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произвести оклейку обоями угла внахлёст (в пределах от 2 до10мм);</w:t>
      </w:r>
    </w:p>
    <w:p w:rsidR="0085563C" w:rsidRDefault="0085563C" w:rsidP="002D0827">
      <w:pPr>
        <w:pStyle w:val="a3"/>
        <w:numPr>
          <w:ilvl w:val="0"/>
          <w:numId w:val="2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соблюсти аккуратность подрезки</w:t>
      </w:r>
      <w:r w:rsidR="002D0827">
        <w:rPr>
          <w:rFonts w:ascii="Times New Roman" w:hAnsi="Times New Roman"/>
          <w:sz w:val="28"/>
          <w:szCs w:val="28"/>
        </w:rPr>
        <w:t>обоев</w:t>
      </w:r>
      <w:r w:rsidR="00224D9C">
        <w:rPr>
          <w:rFonts w:ascii="Times New Roman" w:hAnsi="Times New Roman"/>
          <w:sz w:val="28"/>
          <w:szCs w:val="28"/>
        </w:rPr>
        <w:t>;</w:t>
      </w:r>
    </w:p>
    <w:p w:rsidR="0085563C" w:rsidRDefault="0085563C" w:rsidP="002D0827">
      <w:pPr>
        <w:pStyle w:val="a3"/>
        <w:numPr>
          <w:ilvl w:val="0"/>
          <w:numId w:val="2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соблюстировность подрезки вокруг дверного проема</w:t>
      </w:r>
      <w:r w:rsidR="00224D9C">
        <w:rPr>
          <w:rFonts w:ascii="Times New Roman" w:hAnsi="Times New Roman"/>
          <w:sz w:val="28"/>
          <w:szCs w:val="28"/>
        </w:rPr>
        <w:t>;</w:t>
      </w:r>
    </w:p>
    <w:p w:rsidR="0085563C" w:rsidRDefault="0085563C" w:rsidP="0085563C">
      <w:pPr>
        <w:pStyle w:val="a3"/>
        <w:numPr>
          <w:ilvl w:val="0"/>
          <w:numId w:val="2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верхний и нижний плинтус, дверная рама и стены должны быть чистыми.</w:t>
      </w:r>
    </w:p>
    <w:p w:rsidR="0085563C" w:rsidRDefault="0085563C" w:rsidP="0085563C">
      <w:p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выполняется в день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С1.</w:t>
      </w:r>
    </w:p>
    <w:p w:rsidR="0085563C" w:rsidRDefault="0085563C" w:rsidP="0085563C">
      <w:pPr>
        <w:pStyle w:val="a3"/>
        <w:spacing w:after="0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D450EF">
        <w:rPr>
          <w:rFonts w:ascii="Times New Roman" w:hAnsi="Times New Roman"/>
          <w:b/>
          <w:sz w:val="28"/>
          <w:szCs w:val="28"/>
        </w:rPr>
        <w:t>Время на выполнение задания (примерно 2 ч.).</w:t>
      </w:r>
    </w:p>
    <w:p w:rsidR="0085563C" w:rsidRDefault="0085563C" w:rsidP="00224D9C">
      <w:p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 w:rsidRPr="00CE242F">
        <w:rPr>
          <w:rFonts w:ascii="Times New Roman" w:hAnsi="Times New Roman"/>
          <w:b/>
          <w:sz w:val="28"/>
          <w:szCs w:val="28"/>
        </w:rPr>
        <w:t>Количество баллов:</w:t>
      </w:r>
      <w:r w:rsidRPr="00CE242F">
        <w:rPr>
          <w:rFonts w:ascii="Times New Roman" w:hAnsi="Times New Roman"/>
          <w:sz w:val="28"/>
          <w:szCs w:val="28"/>
        </w:rPr>
        <w:t>1</w:t>
      </w:r>
      <w:r w:rsidR="00CE242F" w:rsidRPr="00CE242F">
        <w:rPr>
          <w:rFonts w:ascii="Times New Roman" w:hAnsi="Times New Roman"/>
          <w:sz w:val="28"/>
          <w:szCs w:val="28"/>
        </w:rPr>
        <w:t>7</w:t>
      </w:r>
    </w:p>
    <w:p w:rsidR="00224D9C" w:rsidRDefault="00224D9C" w:rsidP="00224D9C">
      <w:pPr>
        <w:spacing w:after="0"/>
        <w:ind w:left="284" w:hanging="34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224D9C" w:rsidRDefault="00224D9C" w:rsidP="00224D9C">
      <w:pPr>
        <w:spacing w:after="0"/>
        <w:ind w:left="284" w:hanging="3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Модуль </w:t>
      </w:r>
      <w:r>
        <w:rPr>
          <w:rFonts w:ascii="Times New Roman" w:hAnsi="Times New Roman"/>
          <w:b/>
          <w:bCs/>
          <w:sz w:val="32"/>
          <w:szCs w:val="32"/>
          <w:lang w:val="en-US"/>
        </w:rPr>
        <w:t>D</w:t>
      </w:r>
      <w:r>
        <w:rPr>
          <w:rFonts w:ascii="Times New Roman" w:hAnsi="Times New Roman"/>
          <w:b/>
          <w:bCs/>
          <w:sz w:val="32"/>
          <w:szCs w:val="32"/>
        </w:rPr>
        <w:t>: Декорирование поверхности, фреска «Фристайл»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31001A" w:rsidRPr="0031001A" w:rsidRDefault="00224D9C" w:rsidP="0031001A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Размеры модуля и место расположения указаны в задании (на чертеже) – поверхность Е. Размеры рабочей поверхности –</w:t>
      </w:r>
      <w:r w:rsidR="00C63652">
        <w:rPr>
          <w:rFonts w:ascii="Times New Roman" w:hAnsi="Times New Roman"/>
          <w:sz w:val="28"/>
          <w:szCs w:val="28"/>
        </w:rPr>
        <w:t>800</w:t>
      </w:r>
      <w:r>
        <w:rPr>
          <w:rFonts w:ascii="Times New Roman" w:hAnsi="Times New Roman"/>
          <w:sz w:val="28"/>
          <w:szCs w:val="28"/>
        </w:rPr>
        <w:t>х2</w:t>
      </w:r>
      <w:r w:rsidR="00C6365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00 мм. Тема фрески определяется участником. </w:t>
      </w:r>
      <w:r w:rsidR="0031001A" w:rsidRPr="0031001A">
        <w:rPr>
          <w:rFonts w:ascii="Times New Roman" w:hAnsi="Times New Roman"/>
          <w:sz w:val="28"/>
          <w:szCs w:val="28"/>
        </w:rPr>
        <w:t xml:space="preserve">Участник не ограничен выбором декоративных </w:t>
      </w:r>
    </w:p>
    <w:p w:rsidR="00224D9C" w:rsidRDefault="0031001A" w:rsidP="0031001A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 w:rsidRPr="0031001A">
        <w:rPr>
          <w:rFonts w:ascii="Times New Roman" w:hAnsi="Times New Roman"/>
          <w:sz w:val="28"/>
          <w:szCs w:val="28"/>
        </w:rPr>
        <w:t>материалов и техниками их нанесения (участник имеет право использовать свои, предварительно заколерованные материалы, ВДАК не является декоративным слоем),цветовыми и стилистическими решениями модуля</w:t>
      </w:r>
      <w:proofErr w:type="gramStart"/>
      <w:r w:rsidRPr="0031001A">
        <w:rPr>
          <w:rFonts w:ascii="Times New Roman" w:hAnsi="Times New Roman"/>
          <w:sz w:val="28"/>
          <w:szCs w:val="28"/>
        </w:rPr>
        <w:t>.</w:t>
      </w:r>
      <w:r w:rsidR="00224D9C">
        <w:rPr>
          <w:rFonts w:ascii="Times New Roman" w:hAnsi="Times New Roman"/>
          <w:sz w:val="28"/>
          <w:szCs w:val="28"/>
        </w:rPr>
        <w:t>Д</w:t>
      </w:r>
      <w:proofErr w:type="gramEnd"/>
      <w:r w:rsidR="00224D9C">
        <w:rPr>
          <w:rFonts w:ascii="Times New Roman" w:hAnsi="Times New Roman"/>
          <w:sz w:val="28"/>
          <w:szCs w:val="28"/>
        </w:rPr>
        <w:t xml:space="preserve">анный модуль максимально демонстрирует мастерство и уровень владения участником техник декорирования. Модуль выполняется с обязательным применением декоративных покрытий и красок. Участник должен использовать всю поверхность навески(модуля). Если декоративный материал/техника нанесения требует более 1 слоя, то проделав данную операцию, участник может переключиться на другие работы в рамках задания и вернутся к этой поверхности после высыхания 1 слоя. </w:t>
      </w:r>
    </w:p>
    <w:p w:rsidR="00224D9C" w:rsidRDefault="00224D9C" w:rsidP="00224D9C">
      <w:pPr>
        <w:spacing w:after="0"/>
        <w:ind w:left="284" w:hanging="34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t>Участник должен:</w:t>
      </w:r>
    </w:p>
    <w:p w:rsidR="00224D9C" w:rsidRDefault="00224D9C" w:rsidP="00224D9C">
      <w:pPr>
        <w:spacing w:after="0"/>
        <w:ind w:left="284" w:hanging="3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•</w:t>
      </w:r>
      <w:r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в С-1 согласно SMP-плана, предоставить главному эксперту эскиз. На эскизе должен быть четко (в масштабе размеров навески) изображен художественный замысел, подписаны цвета, указаны материалы и инструменты, используемые для выполнения фрески «Фристайл». Указано </w:t>
      </w: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>ФИО, № стенда, регион/страна, наименование учебной организации участника; на навеске ОБЯЗАТЕЛЬНО отбить рамку скотчем 25 мм;</w:t>
      </w:r>
    </w:p>
    <w:p w:rsidR="00224D9C" w:rsidRDefault="00224D9C" w:rsidP="00224D9C">
      <w:pPr>
        <w:spacing w:after="0"/>
        <w:ind w:left="284" w:hanging="3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выполнить модуль в свободном стилевом решении из любых декоративных материалов на водной основе.</w:t>
      </w:r>
    </w:p>
    <w:p w:rsidR="00224D9C" w:rsidRDefault="00224D9C" w:rsidP="00224D9C">
      <w:pPr>
        <w:spacing w:after="0"/>
        <w:ind w:left="284" w:hanging="3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За эскиз, выполненный в графической программе, начисляется балл. </w:t>
      </w:r>
    </w:p>
    <w:p w:rsidR="00224D9C" w:rsidRDefault="00224D9C" w:rsidP="00224D9C">
      <w:pPr>
        <w:spacing w:after="0"/>
        <w:ind w:left="284" w:hanging="3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Применение техники декоративного окрашивания на выбор Конкурсанта. Материалы/инструменты для этого задания должен принести Конкурсант.</w:t>
      </w:r>
    </w:p>
    <w:p w:rsidR="00224D9C" w:rsidRDefault="00224D9C" w:rsidP="00224D9C">
      <w:pPr>
        <w:spacing w:after="0"/>
        <w:ind w:left="284" w:hanging="3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Запрещается использовать обои и стекловолокно.</w:t>
      </w:r>
    </w:p>
    <w:p w:rsidR="00224D9C" w:rsidRDefault="00224D9C" w:rsidP="00224D9C">
      <w:pPr>
        <w:spacing w:after="0"/>
        <w:ind w:left="284" w:hanging="3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Разрешается использовать заранее подготовленные трафареты (готовый к вырезанию маскировочный пластик).</w:t>
      </w:r>
    </w:p>
    <w:p w:rsidR="00224D9C" w:rsidRDefault="00224D9C" w:rsidP="00224D9C">
      <w:pPr>
        <w:spacing w:after="0"/>
        <w:ind w:left="284" w:hanging="3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Вся поверхность должна быть покрыта вручную.</w:t>
      </w:r>
    </w:p>
    <w:p w:rsidR="00224D9C" w:rsidRDefault="00224D9C" w:rsidP="00224D9C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выполняется в день: с С1 по С3.</w:t>
      </w:r>
    </w:p>
    <w:p w:rsidR="00224D9C" w:rsidRDefault="00224D9C" w:rsidP="00224D9C">
      <w:pPr>
        <w:pStyle w:val="a3"/>
        <w:spacing w:after="0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D450EF">
        <w:rPr>
          <w:rFonts w:ascii="Times New Roman" w:hAnsi="Times New Roman"/>
          <w:b/>
          <w:sz w:val="28"/>
          <w:szCs w:val="28"/>
        </w:rPr>
        <w:t xml:space="preserve">Время на выполнение задания (примерно </w:t>
      </w:r>
      <w:r w:rsidR="00D450EF">
        <w:rPr>
          <w:rFonts w:ascii="Times New Roman" w:hAnsi="Times New Roman"/>
          <w:b/>
          <w:sz w:val="28"/>
          <w:szCs w:val="28"/>
        </w:rPr>
        <w:t>2,5</w:t>
      </w:r>
      <w:r w:rsidRPr="00D450EF">
        <w:rPr>
          <w:rFonts w:ascii="Times New Roman" w:hAnsi="Times New Roman"/>
          <w:b/>
          <w:sz w:val="28"/>
          <w:szCs w:val="28"/>
        </w:rPr>
        <w:t xml:space="preserve"> ч.).</w:t>
      </w:r>
    </w:p>
    <w:p w:rsidR="00224D9C" w:rsidRDefault="00224D9C" w:rsidP="00224D9C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 w:rsidRPr="00CE242F">
        <w:rPr>
          <w:rFonts w:ascii="Times New Roman" w:hAnsi="Times New Roman"/>
          <w:b/>
          <w:sz w:val="28"/>
          <w:szCs w:val="28"/>
        </w:rPr>
        <w:t>Количество баллов:</w:t>
      </w:r>
      <w:r>
        <w:rPr>
          <w:rFonts w:ascii="Times New Roman" w:hAnsi="Times New Roman"/>
          <w:sz w:val="28"/>
          <w:szCs w:val="28"/>
        </w:rPr>
        <w:t>9</w:t>
      </w:r>
    </w:p>
    <w:p w:rsidR="00224D9C" w:rsidRDefault="00224D9C" w:rsidP="00224D9C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</w:p>
    <w:p w:rsidR="00224D9C" w:rsidRPr="000E0A24" w:rsidRDefault="00224D9C" w:rsidP="00224D9C">
      <w:pPr>
        <w:spacing w:after="0"/>
        <w:ind w:left="284" w:hanging="34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Модуль </w:t>
      </w:r>
      <w:r w:rsidRPr="00052ACA">
        <w:rPr>
          <w:rFonts w:ascii="Times New Roman" w:hAnsi="Times New Roman"/>
          <w:b/>
          <w:bCs/>
          <w:sz w:val="32"/>
          <w:szCs w:val="32"/>
        </w:rPr>
        <w:t>Е</w:t>
      </w:r>
      <w:r>
        <w:rPr>
          <w:rFonts w:ascii="Times New Roman" w:hAnsi="Times New Roman"/>
          <w:b/>
          <w:bCs/>
          <w:sz w:val="32"/>
          <w:szCs w:val="32"/>
        </w:rPr>
        <w:t xml:space="preserve">: </w:t>
      </w:r>
      <w:r w:rsidRPr="000E0A24">
        <w:rPr>
          <w:rFonts w:ascii="Times New Roman" w:hAnsi="Times New Roman"/>
          <w:b/>
          <w:bCs/>
          <w:sz w:val="32"/>
          <w:szCs w:val="32"/>
        </w:rPr>
        <w:t>Декорирование поверхности, имитация заданных фактур.</w:t>
      </w:r>
    </w:p>
    <w:p w:rsidR="00224D9C" w:rsidRDefault="00224D9C" w:rsidP="00224D9C">
      <w:pPr>
        <w:spacing w:after="0"/>
        <w:ind w:left="283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Модуль выполняется на заранее подготовленных планшетах 2 шт. </w:t>
      </w:r>
      <w:r>
        <w:rPr>
          <w:rFonts w:ascii="Times New Roman" w:hAnsi="Times New Roman"/>
          <w:sz w:val="28"/>
          <w:szCs w:val="28"/>
        </w:rPr>
        <w:t xml:space="preserve">Размер рабочей поверхности составляет 400 х 600мм. Поверхность планшета должна быть предварительно подготовлена, огрунтована и окрашена 2-мя слоями ВД АК. Эксперты в день С-2 решают, какой вид </w:t>
      </w:r>
      <w:r>
        <w:rPr>
          <w:rFonts w:ascii="Times New Roman" w:hAnsi="Times New Roman"/>
          <w:sz w:val="28"/>
          <w:lang w:bidi="ru-RU"/>
        </w:rPr>
        <w:t>имитации двух фактур, выбранных из списка: металл, дерево, ткань, камень. Имитацию фактур, можно выполнять заранее заколерованными материалами участника.</w:t>
      </w:r>
      <w:r>
        <w:rPr>
          <w:rFonts w:ascii="Times New Roman" w:hAnsi="Times New Roman"/>
          <w:sz w:val="28"/>
          <w:szCs w:val="28"/>
        </w:rPr>
        <w:t xml:space="preserve"> Следует продумать выбор материалов и техник нанесения для достижения точного соответствия имитации фактур.</w:t>
      </w:r>
    </w:p>
    <w:p w:rsidR="00224D9C" w:rsidRDefault="00224D9C" w:rsidP="00224D9C">
      <w:pPr>
        <w:spacing w:after="0"/>
        <w:ind w:left="284" w:hanging="34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t>Участник должен:</w:t>
      </w:r>
    </w:p>
    <w:p w:rsidR="00224D9C" w:rsidRDefault="00224D9C" w:rsidP="00224D9C">
      <w:pPr>
        <w:pStyle w:val="a3"/>
        <w:numPr>
          <w:ilvl w:val="0"/>
          <w:numId w:val="3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выбранными экспертами фактуры, выполнить предложенные фактуры, показать послойность нанесения декоративной штукатурки;</w:t>
      </w:r>
    </w:p>
    <w:p w:rsidR="00224D9C" w:rsidRDefault="00224D9C" w:rsidP="00224D9C">
      <w:pPr>
        <w:pStyle w:val="a3"/>
        <w:numPr>
          <w:ilvl w:val="0"/>
          <w:numId w:val="3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подписать планшеты на обратной стороне. Должно быть указано: ФИО участника, номер стенда, используемые материалы, используемый инструмент.</w:t>
      </w:r>
    </w:p>
    <w:p w:rsidR="00224D9C" w:rsidRDefault="00224D9C" w:rsidP="00224D9C">
      <w:pPr>
        <w:pStyle w:val="a3"/>
        <w:numPr>
          <w:ilvl w:val="0"/>
          <w:numId w:val="3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малярную ленту 50 мм для отбивки рамки планшета</w:t>
      </w:r>
    </w:p>
    <w:p w:rsidR="00224D9C" w:rsidRDefault="00224D9C" w:rsidP="00224D9C">
      <w:pPr>
        <w:pStyle w:val="a3"/>
        <w:spacing w:after="0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выполняется в день С1, С2, С3. </w:t>
      </w:r>
    </w:p>
    <w:p w:rsidR="00224D9C" w:rsidRDefault="00224D9C" w:rsidP="00224D9C">
      <w:pPr>
        <w:pStyle w:val="a3"/>
        <w:spacing w:after="0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052ACA">
        <w:rPr>
          <w:rFonts w:ascii="Times New Roman" w:hAnsi="Times New Roman"/>
          <w:b/>
          <w:sz w:val="28"/>
          <w:szCs w:val="28"/>
        </w:rPr>
        <w:t>Время на выполнение задания (примерно 2 ч.).</w:t>
      </w:r>
    </w:p>
    <w:p w:rsidR="00224D9C" w:rsidRDefault="00224D9C" w:rsidP="00224D9C">
      <w:pPr>
        <w:pStyle w:val="a3"/>
        <w:spacing w:after="0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CE242F">
        <w:rPr>
          <w:rFonts w:ascii="Times New Roman" w:hAnsi="Times New Roman"/>
          <w:b/>
          <w:sz w:val="28"/>
          <w:szCs w:val="28"/>
        </w:rPr>
        <w:t>Количество баллов:</w:t>
      </w:r>
      <w:r>
        <w:rPr>
          <w:rFonts w:ascii="Times New Roman" w:hAnsi="Times New Roman"/>
          <w:b/>
          <w:sz w:val="28"/>
          <w:szCs w:val="28"/>
        </w:rPr>
        <w:t xml:space="preserve"> 6</w:t>
      </w:r>
    </w:p>
    <w:p w:rsidR="00224D9C" w:rsidRDefault="00224D9C" w:rsidP="0085563C">
      <w:pPr>
        <w:spacing w:after="0" w:line="240" w:lineRule="auto"/>
        <w:ind w:left="284" w:hanging="34"/>
        <w:jc w:val="both"/>
        <w:rPr>
          <w:rFonts w:ascii="Times New Roman" w:hAnsi="Times New Roman"/>
          <w:sz w:val="28"/>
          <w:szCs w:val="28"/>
        </w:rPr>
      </w:pPr>
    </w:p>
    <w:p w:rsidR="0085563C" w:rsidRDefault="0085563C" w:rsidP="00F04892">
      <w:pPr>
        <w:spacing w:after="0"/>
        <w:ind w:left="284" w:hanging="34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Модуль </w:t>
      </w:r>
      <w:r>
        <w:rPr>
          <w:rFonts w:ascii="Times New Roman" w:hAnsi="Times New Roman"/>
          <w:b/>
          <w:bCs/>
          <w:sz w:val="32"/>
          <w:szCs w:val="32"/>
          <w:lang w:val="en-US"/>
        </w:rPr>
        <w:t>F</w:t>
      </w:r>
      <w:r>
        <w:rPr>
          <w:rFonts w:ascii="Times New Roman" w:hAnsi="Times New Roman"/>
          <w:b/>
          <w:bCs/>
          <w:sz w:val="32"/>
          <w:szCs w:val="32"/>
        </w:rPr>
        <w:t>: Жесткая фреска (дизайн и надпись).</w:t>
      </w:r>
    </w:p>
    <w:p w:rsidR="0085563C" w:rsidRDefault="0085563C" w:rsidP="00F04892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Размеры модуля и место расположения указаны в задании (на чертеже) – поверхность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. Размеры рабочей поверхности – </w:t>
      </w:r>
      <w:r w:rsidR="00F04892">
        <w:rPr>
          <w:rFonts w:ascii="Times New Roman" w:hAnsi="Times New Roman"/>
          <w:sz w:val="28"/>
          <w:szCs w:val="28"/>
        </w:rPr>
        <w:t>800</w:t>
      </w:r>
      <w:r>
        <w:rPr>
          <w:rFonts w:ascii="Times New Roman" w:hAnsi="Times New Roman"/>
          <w:sz w:val="28"/>
          <w:szCs w:val="28"/>
        </w:rPr>
        <w:t xml:space="preserve"> х </w:t>
      </w:r>
      <w:r w:rsidR="00F04892">
        <w:rPr>
          <w:rFonts w:ascii="Times New Roman" w:hAnsi="Times New Roman"/>
          <w:sz w:val="28"/>
          <w:szCs w:val="28"/>
        </w:rPr>
        <w:t>1400</w:t>
      </w:r>
      <w:r>
        <w:rPr>
          <w:rFonts w:ascii="Times New Roman" w:hAnsi="Times New Roman"/>
          <w:sz w:val="28"/>
          <w:szCs w:val="28"/>
        </w:rPr>
        <w:t xml:space="preserve"> мм. Все исходные цвета фрески предоставляются в рамках ИЛ. Распределение цветов при окрашивании фрески должно соответствовать цветовой схеме на эскизе. Трафарет №1</w:t>
      </w:r>
      <w:r w:rsidR="00524392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Трафарет №2 предоставляются в масштабе 1:1, на клеящейся трафаретной пленке, и должны быть переведены на плоскость и окрашены в цвет, соответствующий эскизу (чертежу).</w:t>
      </w:r>
    </w:p>
    <w:p w:rsidR="0085563C" w:rsidRDefault="0085563C" w:rsidP="00F04892">
      <w:pPr>
        <w:spacing w:after="0"/>
        <w:ind w:left="284" w:hanging="34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t>Участник должен:</w:t>
      </w:r>
    </w:p>
    <w:p w:rsidR="0085563C" w:rsidRDefault="0085563C" w:rsidP="00F04892">
      <w:pPr>
        <w:spacing w:after="0"/>
        <w:ind w:left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-перенести изображение в масштабе 1:10 и должен нарисовать только черным графитным карандашом без использования малярной ленты и других приспособлений;</w:t>
      </w:r>
    </w:p>
    <w:p w:rsidR="0085563C" w:rsidRDefault="0085563C" w:rsidP="00F04892">
      <w:pPr>
        <w:spacing w:after="0"/>
        <w:ind w:left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окрасить красочными составами, соответствующими эскизу, изображение фрески, используя кисть, валик и</w:t>
      </w:r>
      <w:r w:rsidR="00F04892">
        <w:rPr>
          <w:rFonts w:ascii="Times New Roman" w:eastAsia="Calibri" w:hAnsi="Times New Roman"/>
          <w:sz w:val="28"/>
          <w:szCs w:val="28"/>
          <w:lang w:eastAsia="en-US"/>
        </w:rPr>
        <w:t>ли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муштабель (приспособление, которое служит опорой для руки при рисовании) или линейку со скошенным краем.</w:t>
      </w:r>
    </w:p>
    <w:p w:rsidR="0085563C" w:rsidRDefault="0085563C" w:rsidP="00F04892">
      <w:p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Участнику запрещено:</w:t>
      </w:r>
    </w:p>
    <w:p w:rsidR="0085563C" w:rsidRDefault="0085563C" w:rsidP="00F04892">
      <w:pPr>
        <w:pStyle w:val="a3"/>
        <w:numPr>
          <w:ilvl w:val="0"/>
          <w:numId w:val="4"/>
        </w:num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царапать ножом, иглой или любым другим инструментом при построении чертежа фрески;</w:t>
      </w:r>
    </w:p>
    <w:p w:rsidR="0085563C" w:rsidRDefault="0085563C" w:rsidP="0085563C">
      <w:pPr>
        <w:pStyle w:val="a3"/>
        <w:numPr>
          <w:ilvl w:val="0"/>
          <w:numId w:val="4"/>
        </w:num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маркера при построении чертежа фрески;</w:t>
      </w:r>
    </w:p>
    <w:p w:rsidR="0085563C" w:rsidRDefault="0085563C" w:rsidP="0085563C">
      <w:pPr>
        <w:pStyle w:val="a3"/>
        <w:numPr>
          <w:ilvl w:val="0"/>
          <w:numId w:val="4"/>
        </w:num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подскабливать ножом уже окрашенную поверхность фрески.</w:t>
      </w:r>
    </w:p>
    <w:p w:rsidR="0085563C" w:rsidRDefault="0085563C" w:rsidP="00F04892">
      <w:pPr>
        <w:pStyle w:val="a3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выполняется в день:с С1 по С3.</w:t>
      </w:r>
    </w:p>
    <w:p w:rsidR="0085563C" w:rsidRDefault="0085563C" w:rsidP="00F04892">
      <w:pPr>
        <w:pStyle w:val="a3"/>
        <w:spacing w:after="0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Трафареты сдаются в конце С2</w:t>
      </w:r>
    </w:p>
    <w:p w:rsidR="0085563C" w:rsidRDefault="0085563C" w:rsidP="00F04892">
      <w:pPr>
        <w:pStyle w:val="a3"/>
        <w:spacing w:after="0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D450EF">
        <w:rPr>
          <w:rFonts w:ascii="Times New Roman" w:hAnsi="Times New Roman"/>
          <w:b/>
          <w:sz w:val="28"/>
          <w:szCs w:val="28"/>
        </w:rPr>
        <w:t xml:space="preserve">Время на выполнение задания (примерно </w:t>
      </w:r>
      <w:r w:rsidR="00052ACA" w:rsidRPr="00D450EF">
        <w:rPr>
          <w:rFonts w:ascii="Times New Roman" w:hAnsi="Times New Roman"/>
          <w:b/>
          <w:sz w:val="28"/>
          <w:szCs w:val="28"/>
        </w:rPr>
        <w:t>5</w:t>
      </w:r>
      <w:r w:rsidRPr="00D450EF">
        <w:rPr>
          <w:rFonts w:ascii="Times New Roman" w:hAnsi="Times New Roman"/>
          <w:b/>
          <w:sz w:val="28"/>
          <w:szCs w:val="28"/>
        </w:rPr>
        <w:t xml:space="preserve"> ч.).</w:t>
      </w:r>
    </w:p>
    <w:p w:rsidR="0085563C" w:rsidRDefault="0085563C" w:rsidP="00F04892">
      <w:pPr>
        <w:pStyle w:val="a3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 w:rsidRPr="00CE242F">
        <w:rPr>
          <w:rFonts w:ascii="Times New Roman" w:hAnsi="Times New Roman"/>
          <w:b/>
          <w:sz w:val="28"/>
          <w:szCs w:val="28"/>
        </w:rPr>
        <w:t>Количество баллов:</w:t>
      </w:r>
      <w:r w:rsidRPr="00CE242F">
        <w:rPr>
          <w:rFonts w:ascii="Times New Roman" w:hAnsi="Times New Roman"/>
          <w:sz w:val="28"/>
          <w:szCs w:val="28"/>
        </w:rPr>
        <w:t>3</w:t>
      </w:r>
      <w:r w:rsidR="00524392">
        <w:rPr>
          <w:rFonts w:ascii="Times New Roman" w:hAnsi="Times New Roman"/>
          <w:sz w:val="28"/>
          <w:szCs w:val="28"/>
        </w:rPr>
        <w:t>3,5</w:t>
      </w:r>
    </w:p>
    <w:p w:rsidR="0085563C" w:rsidRDefault="0085563C" w:rsidP="0085563C">
      <w:pPr>
        <w:spacing w:before="240" w:after="0"/>
        <w:ind w:left="284" w:hanging="34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Модуль </w:t>
      </w:r>
      <w:r>
        <w:rPr>
          <w:rFonts w:ascii="Times New Roman" w:hAnsi="Times New Roman"/>
          <w:b/>
          <w:bCs/>
          <w:sz w:val="32"/>
          <w:szCs w:val="32"/>
          <w:lang w:val="en-US"/>
        </w:rPr>
        <w:t>G</w:t>
      </w:r>
      <w:r>
        <w:rPr>
          <w:rFonts w:ascii="Times New Roman" w:hAnsi="Times New Roman"/>
          <w:b/>
          <w:bCs/>
          <w:sz w:val="32"/>
          <w:szCs w:val="32"/>
        </w:rPr>
        <w:t xml:space="preserve">: Фреска на скорость. </w:t>
      </w:r>
    </w:p>
    <w:p w:rsidR="0085563C" w:rsidRDefault="0085563C" w:rsidP="0085563C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Размеры модуля и место расположения указаны в задании (на чертеже) – поверхностьG. Размеры рабочей поверхности – 800х2</w:t>
      </w:r>
      <w:r w:rsidR="00C6365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00 мм. </w:t>
      </w:r>
      <w:r w:rsidR="000E0A24">
        <w:rPr>
          <w:rFonts w:ascii="Times New Roman" w:hAnsi="Times New Roman"/>
          <w:sz w:val="28"/>
          <w:szCs w:val="28"/>
        </w:rPr>
        <w:t>Эксперты, в</w:t>
      </w:r>
      <w:r>
        <w:rPr>
          <w:rFonts w:ascii="Times New Roman" w:hAnsi="Times New Roman"/>
          <w:sz w:val="28"/>
          <w:szCs w:val="28"/>
        </w:rPr>
        <w:t xml:space="preserve"> день С-1, готовят образец красочного составалюбого темного цвета(4) и светлого цвета (1), используя все 4 пигмента (красный, желтый, </w:t>
      </w:r>
      <w:r w:rsidR="000E0A24">
        <w:rPr>
          <w:rFonts w:ascii="Times New Roman" w:hAnsi="Times New Roman"/>
          <w:sz w:val="28"/>
          <w:szCs w:val="28"/>
        </w:rPr>
        <w:t>черный,</w:t>
      </w:r>
      <w:r>
        <w:rPr>
          <w:rFonts w:ascii="Times New Roman" w:hAnsi="Times New Roman"/>
          <w:sz w:val="28"/>
          <w:szCs w:val="28"/>
        </w:rPr>
        <w:t xml:space="preserve"> синий</w:t>
      </w:r>
      <w:r w:rsidR="000E0A24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Полученные оттенки экспертами наносится на планшет размером 200 х 300 мм. </w:t>
      </w:r>
      <w:r w:rsidR="000E0A24">
        <w:rPr>
          <w:rFonts w:ascii="Times New Roman" w:hAnsi="Times New Roman"/>
          <w:sz w:val="28"/>
          <w:szCs w:val="28"/>
        </w:rPr>
        <w:t>Эксперты с</w:t>
      </w:r>
      <w:r>
        <w:rPr>
          <w:rFonts w:ascii="Times New Roman" w:hAnsi="Times New Roman"/>
          <w:sz w:val="28"/>
          <w:szCs w:val="28"/>
        </w:rPr>
        <w:t xml:space="preserve"> С-2 по С-1 должны нарисовать фреску для модуля. Эксперты должны выбрать как минимум из двух максимум из четырех </w:t>
      </w:r>
      <w:r w:rsidR="000E0A24">
        <w:rPr>
          <w:rFonts w:ascii="Times New Roman" w:hAnsi="Times New Roman"/>
          <w:sz w:val="28"/>
          <w:szCs w:val="28"/>
        </w:rPr>
        <w:t>фресок, эскиз</w:t>
      </w:r>
      <w:r>
        <w:rPr>
          <w:rFonts w:ascii="Times New Roman" w:hAnsi="Times New Roman"/>
          <w:sz w:val="28"/>
          <w:szCs w:val="28"/>
        </w:rPr>
        <w:t xml:space="preserve"> должен быть составлен с обязательной рамкой по краю навески 25мм.</w:t>
      </w:r>
    </w:p>
    <w:p w:rsidR="0085563C" w:rsidRDefault="0085563C" w:rsidP="0085563C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ab/>
        <w:t>эксперты компатриоты обязательно предлагают для голосования чертеж «фрески на скорость»</w:t>
      </w:r>
    </w:p>
    <w:p w:rsidR="0085563C" w:rsidRDefault="0085563C" w:rsidP="00F04892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>фреска должна быть построена таким образом, чтобы избежать нанесения каждого нового цвета на влажную краску (без переукрывки малярной лентой)</w:t>
      </w:r>
    </w:p>
    <w:p w:rsidR="0085563C" w:rsidRDefault="0085563C" w:rsidP="0085563C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>
        <w:rPr>
          <w:rFonts w:ascii="Times New Roman" w:hAnsi="Times New Roman"/>
          <w:sz w:val="28"/>
          <w:szCs w:val="28"/>
        </w:rPr>
        <w:tab/>
      </w:r>
      <w:r w:rsidR="00F04892">
        <w:rPr>
          <w:rFonts w:ascii="Times New Roman" w:hAnsi="Times New Roman"/>
          <w:sz w:val="28"/>
          <w:szCs w:val="28"/>
        </w:rPr>
        <w:t xml:space="preserve">при выполнении модуля </w:t>
      </w:r>
      <w:r>
        <w:rPr>
          <w:rFonts w:ascii="Times New Roman" w:hAnsi="Times New Roman"/>
          <w:sz w:val="28"/>
          <w:szCs w:val="28"/>
        </w:rPr>
        <w:t>необходимо использовать малярную ленту</w:t>
      </w:r>
      <w:r w:rsidR="00F04892">
        <w:rPr>
          <w:rFonts w:ascii="Times New Roman" w:hAnsi="Times New Roman"/>
          <w:sz w:val="28"/>
          <w:szCs w:val="28"/>
        </w:rPr>
        <w:t xml:space="preserve"> выданную организаторами</w:t>
      </w:r>
      <w:r>
        <w:rPr>
          <w:rFonts w:ascii="Times New Roman" w:hAnsi="Times New Roman"/>
          <w:sz w:val="28"/>
          <w:szCs w:val="28"/>
        </w:rPr>
        <w:t>;</w:t>
      </w:r>
    </w:p>
    <w:p w:rsidR="0085563C" w:rsidRDefault="0085563C" w:rsidP="0085563C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 xml:space="preserve">построение фрески проводить </w:t>
      </w:r>
      <w:r w:rsidR="00F04892" w:rsidRPr="00F04892">
        <w:rPr>
          <w:rFonts w:ascii="Times New Roman" w:hAnsi="Times New Roman"/>
          <w:sz w:val="28"/>
          <w:szCs w:val="28"/>
        </w:rPr>
        <w:t>черным графитным</w:t>
      </w:r>
      <w:r w:rsidR="00F04892">
        <w:rPr>
          <w:rFonts w:ascii="Times New Roman" w:hAnsi="Times New Roman"/>
          <w:sz w:val="28"/>
          <w:szCs w:val="28"/>
        </w:rPr>
        <w:t xml:space="preserve"> карандашом, окраску производитьпри помощи </w:t>
      </w:r>
      <w:r>
        <w:rPr>
          <w:rFonts w:ascii="Times New Roman" w:hAnsi="Times New Roman"/>
          <w:sz w:val="28"/>
          <w:szCs w:val="28"/>
        </w:rPr>
        <w:t>кисти, валика;</w:t>
      </w:r>
    </w:p>
    <w:p w:rsidR="0085563C" w:rsidRDefault="0085563C" w:rsidP="0085563C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>экспертам разрешается объяснять модуль Конкурсантам во время сессии общения Конкурсант/Компатриот;</w:t>
      </w:r>
    </w:p>
    <w:p w:rsidR="0085563C" w:rsidRDefault="0085563C" w:rsidP="0085563C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>в С1 участник подбирает цвет в соответствии с образцом, предоставленным экспертами и делает цветовую растяжку(градацию), получая цвет (2) и (3);</w:t>
      </w:r>
    </w:p>
    <w:p w:rsidR="0085563C" w:rsidRDefault="0085563C" w:rsidP="0085563C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>выполнение модуля (без подбора цвета) на скорость</w:t>
      </w:r>
      <w:r w:rsidR="00F04892">
        <w:rPr>
          <w:rFonts w:ascii="Times New Roman" w:hAnsi="Times New Roman"/>
          <w:sz w:val="28"/>
          <w:szCs w:val="28"/>
        </w:rPr>
        <w:t xml:space="preserve"> в день С2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5563C" w:rsidRDefault="0085563C" w:rsidP="00F04892">
      <w:pPr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время на выполнения фрески задается решением экспертов на площадке, согласно сложности выбранного чертежа;</w:t>
      </w:r>
    </w:p>
    <w:p w:rsidR="0085563C" w:rsidRDefault="0085563C" w:rsidP="0085563C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если участник не уложился в отведенное время, то модуль не оценивается;</w:t>
      </w:r>
    </w:p>
    <w:p w:rsidR="0085563C" w:rsidRDefault="0085563C" w:rsidP="0085563C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 xml:space="preserve">повторение цвета и градация оценивается, даже если Участник не успел выполнить модуль в отведенное время. </w:t>
      </w:r>
    </w:p>
    <w:p w:rsidR="0085563C" w:rsidRDefault="0085563C" w:rsidP="0085563C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С1 участник подбирает цвет в соответствии с образцом, предоставленным экспертами и делает цветовую растяжку(градацию) – от темного(4) к светлому(1) цвету подложки (навески), получая цвет (2) и (3).</w:t>
      </w:r>
    </w:p>
    <w:p w:rsidR="0085563C" w:rsidRDefault="0085563C" w:rsidP="0085563C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Окрашивание элементов фрески производится с помощью </w:t>
      </w:r>
      <w:r w:rsidR="000E0A24">
        <w:rPr>
          <w:rFonts w:ascii="Times New Roman" w:hAnsi="Times New Roman"/>
          <w:sz w:val="28"/>
          <w:szCs w:val="28"/>
        </w:rPr>
        <w:t>малярной ленты,</w:t>
      </w:r>
      <w:r>
        <w:rPr>
          <w:rFonts w:ascii="Times New Roman" w:hAnsi="Times New Roman"/>
          <w:sz w:val="28"/>
          <w:szCs w:val="28"/>
        </w:rPr>
        <w:t xml:space="preserve"> предоставленной организаторами, </w:t>
      </w:r>
      <w:r w:rsidR="00F04892">
        <w:rPr>
          <w:rFonts w:ascii="Times New Roman" w:hAnsi="Times New Roman"/>
          <w:sz w:val="28"/>
          <w:szCs w:val="28"/>
        </w:rPr>
        <w:t xml:space="preserve">при помощи </w:t>
      </w:r>
      <w:r>
        <w:rPr>
          <w:rFonts w:ascii="Times New Roman" w:hAnsi="Times New Roman"/>
          <w:sz w:val="28"/>
          <w:szCs w:val="28"/>
        </w:rPr>
        <w:t>кисти и валика.</w:t>
      </w:r>
    </w:p>
    <w:p w:rsidR="0085563C" w:rsidRDefault="0085563C" w:rsidP="0085563C">
      <w:pPr>
        <w:spacing w:after="0"/>
        <w:ind w:left="284" w:hanging="34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t>Участник должен:</w:t>
      </w:r>
    </w:p>
    <w:p w:rsidR="0085563C" w:rsidRDefault="0085563C" w:rsidP="0085563C">
      <w:pPr>
        <w:pStyle w:val="a3"/>
        <w:numPr>
          <w:ilvl w:val="0"/>
          <w:numId w:val="5"/>
        </w:num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осуществить подбор светлого и темного цвета, предоставленного экспертами в С</w:t>
      </w:r>
      <w:r w:rsidR="002D4050">
        <w:rPr>
          <w:rFonts w:ascii="Times New Roman" w:hAnsi="Times New Roman"/>
          <w:sz w:val="28"/>
          <w:szCs w:val="28"/>
        </w:rPr>
        <w:t>1;</w:t>
      </w:r>
    </w:p>
    <w:p w:rsidR="0085563C" w:rsidRDefault="0085563C" w:rsidP="0085563C">
      <w:pPr>
        <w:pStyle w:val="a3"/>
        <w:numPr>
          <w:ilvl w:val="0"/>
          <w:numId w:val="5"/>
        </w:num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градацию цветовых оттенков между светлым(1) и темным(4) цветами, путем смешивания 1 и 4 цвета;</w:t>
      </w:r>
    </w:p>
    <w:p w:rsidR="0085563C" w:rsidRDefault="0085563C" w:rsidP="0085563C">
      <w:pPr>
        <w:pStyle w:val="a3"/>
        <w:numPr>
          <w:ilvl w:val="0"/>
          <w:numId w:val="5"/>
        </w:num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чертеж фрески на поверхности;</w:t>
      </w:r>
    </w:p>
    <w:p w:rsidR="0085563C" w:rsidRDefault="0085563C" w:rsidP="0085563C">
      <w:pPr>
        <w:pStyle w:val="a3"/>
        <w:numPr>
          <w:ilvl w:val="0"/>
          <w:numId w:val="5"/>
        </w:num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осуществить окрашивание элементов фрески  цветами в соответствии с чертежом.</w:t>
      </w:r>
    </w:p>
    <w:p w:rsidR="0085563C" w:rsidRDefault="0085563C" w:rsidP="003A01BD">
      <w:pPr>
        <w:pStyle w:val="a3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выполняется в день: </w:t>
      </w:r>
      <w:r>
        <w:rPr>
          <w:rFonts w:ascii="Times New Roman" w:hAnsi="Times New Roman"/>
          <w:sz w:val="28"/>
          <w:szCs w:val="28"/>
        </w:rPr>
        <w:t>С2</w:t>
      </w:r>
    </w:p>
    <w:p w:rsidR="0085563C" w:rsidRDefault="0085563C" w:rsidP="003A01BD">
      <w:pPr>
        <w:pStyle w:val="a3"/>
        <w:spacing w:after="0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D450EF">
        <w:rPr>
          <w:rFonts w:ascii="Times New Roman" w:hAnsi="Times New Roman"/>
          <w:b/>
          <w:sz w:val="28"/>
          <w:szCs w:val="28"/>
        </w:rPr>
        <w:t xml:space="preserve">Время на выполнение задания (примерно </w:t>
      </w:r>
      <w:r w:rsidR="00D450EF" w:rsidRPr="00D450EF">
        <w:rPr>
          <w:rFonts w:ascii="Times New Roman" w:hAnsi="Times New Roman"/>
          <w:b/>
          <w:sz w:val="28"/>
          <w:szCs w:val="28"/>
        </w:rPr>
        <w:t>1,5</w:t>
      </w:r>
      <w:r w:rsidRPr="00D450EF">
        <w:rPr>
          <w:rFonts w:ascii="Times New Roman" w:hAnsi="Times New Roman"/>
          <w:b/>
          <w:sz w:val="28"/>
          <w:szCs w:val="28"/>
        </w:rPr>
        <w:t xml:space="preserve"> ч.).</w:t>
      </w:r>
    </w:p>
    <w:p w:rsidR="0085563C" w:rsidRDefault="0085563C" w:rsidP="003A01BD">
      <w:pPr>
        <w:pStyle w:val="a3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 w:rsidRPr="00CE242F">
        <w:rPr>
          <w:rFonts w:ascii="Times New Roman" w:hAnsi="Times New Roman"/>
          <w:b/>
          <w:sz w:val="28"/>
          <w:szCs w:val="28"/>
        </w:rPr>
        <w:t>Количество баллов:</w:t>
      </w:r>
      <w:r w:rsidRPr="00CE242F">
        <w:rPr>
          <w:rFonts w:ascii="Times New Roman" w:hAnsi="Times New Roman"/>
          <w:sz w:val="28"/>
          <w:szCs w:val="28"/>
        </w:rPr>
        <w:t>1</w:t>
      </w:r>
      <w:r w:rsidR="00CE242F" w:rsidRPr="00CE242F">
        <w:rPr>
          <w:rFonts w:ascii="Times New Roman" w:hAnsi="Times New Roman"/>
          <w:sz w:val="28"/>
          <w:szCs w:val="28"/>
        </w:rPr>
        <w:t>4</w:t>
      </w:r>
    </w:p>
    <w:p w:rsidR="0085563C" w:rsidRDefault="0085563C" w:rsidP="0085563C">
      <w:pPr>
        <w:spacing w:after="0"/>
        <w:ind w:left="284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85563C" w:rsidRDefault="0085563C" w:rsidP="0085563C">
      <w:pPr>
        <w:spacing w:after="0"/>
        <w:ind w:left="284" w:hanging="34"/>
        <w:jc w:val="both"/>
        <w:rPr>
          <w:rFonts w:ascii="Times New Roman" w:hAnsi="Times New Roman"/>
          <w:sz w:val="28"/>
          <w:szCs w:val="28"/>
        </w:rPr>
      </w:pPr>
    </w:p>
    <w:p w:rsidR="0085563C" w:rsidRDefault="0085563C" w:rsidP="0085563C">
      <w:pPr>
        <w:pStyle w:val="2"/>
        <w:spacing w:before="0" w:after="0" w:line="276" w:lineRule="auto"/>
        <w:ind w:left="284"/>
        <w:jc w:val="both"/>
        <w:rPr>
          <w:rFonts w:ascii="Times New Roman" w:hAnsi="Times New Roman"/>
          <w:i w:val="0"/>
          <w:iCs/>
          <w:caps/>
          <w:sz w:val="28"/>
          <w:szCs w:val="28"/>
          <w:lang w:val="ru-RU"/>
        </w:rPr>
      </w:pPr>
      <w:r>
        <w:rPr>
          <w:rFonts w:ascii="Times New Roman" w:hAnsi="Times New Roman"/>
          <w:i w:val="0"/>
          <w:caps/>
          <w:sz w:val="28"/>
          <w:szCs w:val="28"/>
          <w:lang w:val="ru-RU"/>
        </w:rPr>
        <w:t>3. Критерии оценки</w:t>
      </w:r>
    </w:p>
    <w:p w:rsidR="0085563C" w:rsidRDefault="0085563C" w:rsidP="0085563C">
      <w:pPr>
        <w:autoSpaceDE w:val="0"/>
        <w:autoSpaceDN w:val="0"/>
        <w:adjustRightInd w:val="0"/>
        <w:spacing w:after="0"/>
        <w:ind w:left="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 в Таблице 2.</w:t>
      </w:r>
    </w:p>
    <w:p w:rsidR="0085563C" w:rsidRDefault="0085563C" w:rsidP="0085563C">
      <w:pPr>
        <w:autoSpaceDE w:val="0"/>
        <w:autoSpaceDN w:val="0"/>
        <w:adjustRightInd w:val="0"/>
        <w:spacing w:after="0"/>
        <w:ind w:left="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Общее количество баллов задания/модуля по всем критериям оценки составляет </w:t>
      </w:r>
      <w:r w:rsidR="003A01BD"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/>
          <w:sz w:val="28"/>
          <w:szCs w:val="28"/>
        </w:rPr>
        <w:t>.</w:t>
      </w:r>
    </w:p>
    <w:p w:rsidR="0085563C" w:rsidRDefault="0085563C" w:rsidP="00764865">
      <w:pPr>
        <w:tabs>
          <w:tab w:val="left" w:pos="75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85563C" w:rsidRDefault="0085563C" w:rsidP="0085563C">
      <w:pPr>
        <w:tabs>
          <w:tab w:val="left" w:pos="7590"/>
        </w:tabs>
        <w:autoSpaceDE w:val="0"/>
        <w:autoSpaceDN w:val="0"/>
        <w:adjustRightInd w:val="0"/>
        <w:spacing w:after="0"/>
        <w:ind w:left="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p w:rsidR="0085563C" w:rsidRDefault="0085563C" w:rsidP="0085563C">
      <w:pPr>
        <w:tabs>
          <w:tab w:val="left" w:pos="759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tbl>
      <w:tblPr>
        <w:tblW w:w="935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7"/>
        <w:gridCol w:w="2194"/>
        <w:gridCol w:w="1957"/>
        <w:gridCol w:w="2210"/>
        <w:gridCol w:w="1648"/>
      </w:tblGrid>
      <w:tr w:rsidR="0085563C" w:rsidRPr="00764865" w:rsidTr="0085563C">
        <w:trPr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76486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Раздел</w:t>
            </w:r>
          </w:p>
        </w:tc>
        <w:tc>
          <w:tcPr>
            <w:tcW w:w="2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76486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Критерий</w:t>
            </w:r>
          </w:p>
        </w:tc>
        <w:tc>
          <w:tcPr>
            <w:tcW w:w="5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76486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Оценки</w:t>
            </w:r>
          </w:p>
        </w:tc>
      </w:tr>
      <w:tr w:rsidR="0085563C" w:rsidRPr="00764865" w:rsidTr="0085563C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 w:eastAsia="en-US"/>
              </w:rPr>
            </w:pPr>
            <w:r w:rsidRPr="00764865">
              <w:rPr>
                <w:rFonts w:ascii="Times New Roman" w:hAnsi="Times New Roman"/>
                <w:b/>
                <w:bCs/>
                <w:sz w:val="28"/>
                <w:szCs w:val="28"/>
                <w:lang w:val="en-US" w:eastAsia="en-US"/>
              </w:rPr>
              <w:t>Judgment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76486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Объективная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76486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Общая</w:t>
            </w:r>
          </w:p>
        </w:tc>
      </w:tr>
      <w:tr w:rsidR="0085563C" w:rsidRPr="00764865" w:rsidTr="008556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865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4865">
              <w:rPr>
                <w:rFonts w:ascii="Times New Roman" w:hAnsi="Times New Roman"/>
                <w:color w:val="000000"/>
                <w:sz w:val="28"/>
                <w:szCs w:val="28"/>
              </w:rPr>
              <w:t>Начало работ, приемка стенда МТБ.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4865"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4865"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865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85563C" w:rsidRPr="00764865" w:rsidTr="008556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865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4865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и покраска двери и молдинга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4865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4865">
              <w:rPr>
                <w:rFonts w:ascii="Times New Roman" w:hAnsi="Times New Roman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86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85563C" w:rsidRPr="00764865" w:rsidTr="0085563C">
        <w:trPr>
          <w:trHeight w:val="5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64865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4865">
              <w:rPr>
                <w:rFonts w:ascii="Times New Roman" w:hAnsi="Times New Roman"/>
                <w:color w:val="000000"/>
                <w:sz w:val="28"/>
                <w:szCs w:val="28"/>
              </w:rPr>
              <w:t>Обои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13433D" w:rsidP="003A01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4865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13433D" w:rsidP="003A01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4865">
              <w:rPr>
                <w:rFonts w:ascii="Times New Roman" w:hAnsi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865">
              <w:rPr>
                <w:rFonts w:ascii="Times New Roman" w:hAnsi="Times New Roman"/>
                <w:sz w:val="28"/>
                <w:szCs w:val="28"/>
              </w:rPr>
              <w:t>1</w:t>
            </w:r>
            <w:r w:rsidR="00CE242F" w:rsidRPr="0076486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A01BD" w:rsidRPr="00764865" w:rsidTr="004D773C">
        <w:trPr>
          <w:trHeight w:val="5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1BD" w:rsidRPr="00764865" w:rsidRDefault="003A01BD" w:rsidP="003A01BD">
            <w:pPr>
              <w:pStyle w:val="Default"/>
              <w:jc w:val="center"/>
              <w:rPr>
                <w:sz w:val="28"/>
                <w:szCs w:val="28"/>
              </w:rPr>
            </w:pPr>
            <w:r w:rsidRPr="00764865">
              <w:rPr>
                <w:sz w:val="28"/>
                <w:szCs w:val="28"/>
              </w:rPr>
              <w:t>D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1BD" w:rsidRPr="00764865" w:rsidRDefault="003A01BD" w:rsidP="003A01BD">
            <w:pPr>
              <w:pStyle w:val="Default"/>
              <w:jc w:val="center"/>
              <w:rPr>
                <w:sz w:val="28"/>
                <w:szCs w:val="28"/>
              </w:rPr>
            </w:pPr>
            <w:r w:rsidRPr="00764865">
              <w:rPr>
                <w:sz w:val="28"/>
                <w:szCs w:val="28"/>
              </w:rPr>
              <w:t>Повторение заданной фактуры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1BD" w:rsidRPr="00764865" w:rsidRDefault="003A01BD" w:rsidP="003A01BD">
            <w:pPr>
              <w:pStyle w:val="Default"/>
              <w:jc w:val="center"/>
              <w:rPr>
                <w:sz w:val="28"/>
                <w:szCs w:val="28"/>
              </w:rPr>
            </w:pPr>
            <w:r w:rsidRPr="00764865">
              <w:rPr>
                <w:sz w:val="28"/>
                <w:szCs w:val="28"/>
              </w:rPr>
              <w:t>1,2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1BD" w:rsidRPr="00764865" w:rsidRDefault="003A01BD" w:rsidP="003A01BD">
            <w:pPr>
              <w:pStyle w:val="Default"/>
              <w:jc w:val="center"/>
              <w:rPr>
                <w:sz w:val="28"/>
                <w:szCs w:val="28"/>
              </w:rPr>
            </w:pPr>
            <w:r w:rsidRPr="00764865">
              <w:rPr>
                <w:sz w:val="28"/>
                <w:szCs w:val="28"/>
              </w:rPr>
              <w:t>4,8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1BD" w:rsidRPr="00764865" w:rsidRDefault="003A01BD" w:rsidP="003A01BD">
            <w:pPr>
              <w:pStyle w:val="Default"/>
              <w:jc w:val="center"/>
              <w:rPr>
                <w:sz w:val="28"/>
                <w:szCs w:val="28"/>
              </w:rPr>
            </w:pPr>
            <w:r w:rsidRPr="00764865">
              <w:rPr>
                <w:sz w:val="28"/>
                <w:szCs w:val="28"/>
              </w:rPr>
              <w:t>6</w:t>
            </w:r>
          </w:p>
        </w:tc>
      </w:tr>
      <w:tr w:rsidR="003A01BD" w:rsidRPr="00764865" w:rsidTr="00790E6D">
        <w:trPr>
          <w:trHeight w:val="5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1BD" w:rsidRPr="00764865" w:rsidRDefault="003A01BD" w:rsidP="003A01BD">
            <w:pPr>
              <w:pStyle w:val="Default"/>
              <w:jc w:val="center"/>
              <w:rPr>
                <w:sz w:val="28"/>
                <w:szCs w:val="28"/>
              </w:rPr>
            </w:pPr>
            <w:r w:rsidRPr="00764865">
              <w:rPr>
                <w:sz w:val="28"/>
                <w:szCs w:val="28"/>
              </w:rPr>
              <w:t>E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1BD" w:rsidRPr="00764865" w:rsidRDefault="003A01BD" w:rsidP="003A01BD">
            <w:pPr>
              <w:pStyle w:val="Default"/>
              <w:jc w:val="center"/>
              <w:rPr>
                <w:sz w:val="28"/>
                <w:szCs w:val="28"/>
              </w:rPr>
            </w:pPr>
            <w:r w:rsidRPr="00764865">
              <w:rPr>
                <w:sz w:val="28"/>
                <w:szCs w:val="28"/>
              </w:rPr>
              <w:t>Фреска «Фристайл»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1BD" w:rsidRPr="00764865" w:rsidRDefault="00714117" w:rsidP="003A01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1BD" w:rsidRPr="00764865" w:rsidRDefault="00714117" w:rsidP="003A01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1BD" w:rsidRPr="00764865" w:rsidRDefault="00714117" w:rsidP="003A01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5563C" w:rsidRPr="00764865" w:rsidTr="008556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64865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4865">
              <w:rPr>
                <w:rFonts w:ascii="Times New Roman" w:hAnsi="Times New Roman"/>
                <w:color w:val="000000"/>
                <w:sz w:val="28"/>
                <w:szCs w:val="28"/>
              </w:rPr>
              <w:t>Жесткая фреска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4865">
              <w:rPr>
                <w:rFonts w:ascii="Times New Roman" w:hAnsi="Times New Roman"/>
                <w:sz w:val="28"/>
                <w:szCs w:val="28"/>
                <w:lang w:eastAsia="en-US"/>
              </w:rPr>
              <w:t>2.75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2B7B9F" w:rsidP="003A01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4865">
              <w:rPr>
                <w:rFonts w:ascii="Times New Roman" w:hAnsi="Times New Roman"/>
                <w:sz w:val="28"/>
                <w:szCs w:val="28"/>
                <w:lang w:eastAsia="en-US"/>
              </w:rPr>
              <w:t>30,75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2B7B9F" w:rsidP="003A01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865">
              <w:rPr>
                <w:rFonts w:ascii="Times New Roman" w:hAnsi="Times New Roman"/>
                <w:sz w:val="28"/>
                <w:szCs w:val="28"/>
              </w:rPr>
              <w:t>33,5</w:t>
            </w:r>
          </w:p>
        </w:tc>
      </w:tr>
      <w:tr w:rsidR="0085563C" w:rsidRPr="00764865" w:rsidTr="00CE242F">
        <w:trPr>
          <w:trHeight w:val="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64865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4865">
              <w:rPr>
                <w:rFonts w:ascii="Times New Roman" w:hAnsi="Times New Roman"/>
                <w:color w:val="000000"/>
                <w:sz w:val="28"/>
                <w:szCs w:val="28"/>
              </w:rPr>
              <w:t>Фреска на скорость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4865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13433D" w:rsidP="003A01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4865">
              <w:rPr>
                <w:rFonts w:ascii="Times New Roman" w:hAnsi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85563C" w:rsidP="003A01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865">
              <w:rPr>
                <w:rFonts w:ascii="Times New Roman" w:hAnsi="Times New Roman"/>
                <w:sz w:val="28"/>
                <w:szCs w:val="28"/>
              </w:rPr>
              <w:t>1</w:t>
            </w:r>
            <w:r w:rsidR="00CE242F" w:rsidRPr="0076486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5563C" w:rsidRPr="00764865" w:rsidTr="0085563C">
        <w:tc>
          <w:tcPr>
            <w:tcW w:w="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63C" w:rsidRPr="00764865" w:rsidRDefault="0085563C" w:rsidP="003A01BD">
            <w:pPr>
              <w:autoSpaceDE w:val="0"/>
              <w:autoSpaceDN w:val="0"/>
              <w:adjustRightInd w:val="0"/>
              <w:ind w:left="28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4865">
              <w:rPr>
                <w:rFonts w:ascii="Times New Roman" w:hAnsi="Times New Roman"/>
                <w:sz w:val="28"/>
                <w:szCs w:val="28"/>
                <w:lang w:eastAsia="en-US"/>
              </w:rPr>
              <w:t>Итого =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63C" w:rsidRPr="00764865" w:rsidRDefault="00714117" w:rsidP="00714117">
            <w:pPr>
              <w:pStyle w:val="TableParagraph"/>
              <w:jc w:val="center"/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10,95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714117" w:rsidP="003A01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89,05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63C" w:rsidRPr="00764865" w:rsidRDefault="00214BFB" w:rsidP="003A01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85563C" w:rsidRPr="0013433D" w:rsidRDefault="0085563C" w:rsidP="0085563C">
      <w:pPr>
        <w:tabs>
          <w:tab w:val="left" w:pos="7590"/>
        </w:tabs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color w:val="4F81BD"/>
          <w:sz w:val="28"/>
          <w:szCs w:val="28"/>
        </w:rPr>
      </w:pPr>
    </w:p>
    <w:p w:rsidR="003A01BD" w:rsidRPr="00214BFB" w:rsidRDefault="003A01BD" w:rsidP="003A01BD">
      <w:pPr>
        <w:pStyle w:val="4"/>
        <w:spacing w:after="0"/>
        <w:ind w:left="284" w:firstLine="709"/>
        <w:rPr>
          <w:rFonts w:ascii="Times New Roman" w:eastAsia="Times New Roman" w:hAnsi="Times New Roman" w:cs="Times New Roman"/>
          <w:b/>
          <w:bCs/>
          <w:spacing w:val="0"/>
          <w:sz w:val="28"/>
          <w:szCs w:val="28"/>
        </w:rPr>
      </w:pPr>
      <w:r w:rsidRPr="00764865">
        <w:rPr>
          <w:rFonts w:ascii="Times New Roman" w:eastAsia="Times New Roman" w:hAnsi="Times New Roman" w:cs="Times New Roman"/>
          <w:b/>
          <w:bCs/>
          <w:spacing w:val="0"/>
          <w:sz w:val="28"/>
          <w:szCs w:val="28"/>
          <w:lang w:val="en-US"/>
        </w:rPr>
        <w:t>Judgment</w:t>
      </w:r>
      <w:r w:rsidRPr="00214BFB">
        <w:rPr>
          <w:rFonts w:ascii="Times New Roman" w:eastAsia="Times New Roman" w:hAnsi="Times New Roman" w:cs="Times New Roman"/>
          <w:b/>
          <w:bCs/>
          <w:spacing w:val="0"/>
          <w:sz w:val="28"/>
          <w:szCs w:val="28"/>
        </w:rPr>
        <w:t xml:space="preserve"> оценки – 10,</w:t>
      </w:r>
      <w:r w:rsidR="00714117">
        <w:rPr>
          <w:rFonts w:ascii="Times New Roman" w:eastAsia="Times New Roman" w:hAnsi="Times New Roman" w:cs="Times New Roman"/>
          <w:b/>
          <w:bCs/>
          <w:spacing w:val="0"/>
          <w:sz w:val="28"/>
          <w:szCs w:val="28"/>
        </w:rPr>
        <w:t xml:space="preserve">95 </w:t>
      </w:r>
      <w:r w:rsidRPr="00214BFB">
        <w:rPr>
          <w:rFonts w:ascii="Times New Roman" w:eastAsia="Times New Roman" w:hAnsi="Times New Roman" w:cs="Times New Roman"/>
          <w:b/>
          <w:bCs/>
          <w:spacing w:val="0"/>
          <w:sz w:val="28"/>
          <w:szCs w:val="28"/>
        </w:rPr>
        <w:t>балла.</w:t>
      </w:r>
    </w:p>
    <w:p w:rsidR="0085563C" w:rsidRPr="00764865" w:rsidRDefault="003A01BD" w:rsidP="003A01BD">
      <w:pPr>
        <w:pStyle w:val="4"/>
        <w:shd w:val="clear" w:color="auto" w:fill="auto"/>
        <w:spacing w:before="0" w:after="0" w:line="276" w:lineRule="auto"/>
        <w:ind w:left="284" w:firstLine="709"/>
        <w:rPr>
          <w:rFonts w:ascii="Times New Roman" w:hAnsi="Times New Roman"/>
          <w:sz w:val="28"/>
          <w:szCs w:val="28"/>
        </w:rPr>
      </w:pPr>
      <w:r w:rsidRPr="00214BFB">
        <w:rPr>
          <w:rFonts w:ascii="Times New Roman" w:eastAsia="Times New Roman" w:hAnsi="Times New Roman" w:cs="Times New Roman"/>
          <w:b/>
          <w:bCs/>
          <w:spacing w:val="0"/>
          <w:sz w:val="28"/>
          <w:szCs w:val="28"/>
        </w:rPr>
        <w:t xml:space="preserve">Объективные оценки – </w:t>
      </w:r>
      <w:r w:rsidR="00714117">
        <w:rPr>
          <w:rFonts w:ascii="Times New Roman" w:eastAsia="Times New Roman" w:hAnsi="Times New Roman" w:cs="Times New Roman"/>
          <w:b/>
          <w:bCs/>
          <w:spacing w:val="0"/>
          <w:sz w:val="28"/>
          <w:szCs w:val="28"/>
        </w:rPr>
        <w:t>89,05</w:t>
      </w:r>
      <w:bookmarkStart w:id="1" w:name="_GoBack"/>
      <w:bookmarkEnd w:id="1"/>
      <w:r w:rsidRPr="00214BFB">
        <w:rPr>
          <w:rFonts w:ascii="Times New Roman" w:eastAsia="Times New Roman" w:hAnsi="Times New Roman" w:cs="Times New Roman"/>
          <w:b/>
          <w:bCs/>
          <w:spacing w:val="0"/>
          <w:sz w:val="28"/>
          <w:szCs w:val="28"/>
        </w:rPr>
        <w:t xml:space="preserve"> балла.</w:t>
      </w:r>
    </w:p>
    <w:p w:rsidR="0085563C" w:rsidRDefault="0085563C" w:rsidP="0085563C"/>
    <w:p w:rsidR="0085563C" w:rsidRDefault="0085563C" w:rsidP="0085563C"/>
    <w:p w:rsidR="0085563C" w:rsidRDefault="0085563C" w:rsidP="0085563C"/>
    <w:p w:rsidR="0085563C" w:rsidRDefault="0085563C" w:rsidP="0085563C"/>
    <w:p w:rsidR="0085563C" w:rsidRDefault="0085563C" w:rsidP="0085563C">
      <w:pPr>
        <w:spacing w:after="0"/>
        <w:sectPr w:rsidR="0085563C" w:rsidSect="00F04892">
          <w:pgSz w:w="11906" w:h="16838"/>
          <w:pgMar w:top="1134" w:right="1134" w:bottom="1701" w:left="993" w:header="284" w:footer="0" w:gutter="0"/>
          <w:cols w:space="720"/>
          <w:formProt w:val="0"/>
        </w:sectPr>
      </w:pPr>
    </w:p>
    <w:p w:rsidR="0085563C" w:rsidRDefault="00A019F3" w:rsidP="0085563C">
      <w:pPr>
        <w:tabs>
          <w:tab w:val="left" w:pos="5220"/>
        </w:tabs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515.2pt">
            <v:imagedata r:id="rId7" o:title="рч 20-21_page-0001"/>
          </v:shape>
        </w:pict>
      </w:r>
    </w:p>
    <w:p w:rsidR="0085563C" w:rsidRDefault="0085563C" w:rsidP="0085563C">
      <w:pPr>
        <w:spacing w:after="0"/>
        <w:sectPr w:rsidR="0085563C">
          <w:pgSz w:w="16838" w:h="11906" w:orient="landscape"/>
          <w:pgMar w:top="993" w:right="1134" w:bottom="1134" w:left="539" w:header="284" w:footer="0" w:gutter="0"/>
          <w:cols w:space="720"/>
          <w:formProt w:val="0"/>
        </w:sectPr>
      </w:pPr>
    </w:p>
    <w:p w:rsidR="0085563C" w:rsidRDefault="00A019F3" w:rsidP="0085563C">
      <w:pPr>
        <w:spacing w:after="0"/>
        <w:sectPr w:rsidR="0085563C">
          <w:pgSz w:w="16838" w:h="11906" w:orient="landscape"/>
          <w:pgMar w:top="993" w:right="1134" w:bottom="1134" w:left="539" w:header="284" w:footer="0" w:gutter="0"/>
          <w:cols w:space="720"/>
          <w:formProt w:val="0"/>
        </w:sectPr>
      </w:pPr>
      <w:r>
        <w:lastRenderedPageBreak/>
        <w:pict>
          <v:shape id="_x0000_i1032" type="#_x0000_t75" style="width:745.25pt;height:527.4pt">
            <v:imagedata r:id="rId8" o:title="рч 2020-2021_page-0001"/>
          </v:shape>
        </w:pict>
      </w:r>
    </w:p>
    <w:p w:rsidR="0085563C" w:rsidRDefault="00A019F3" w:rsidP="0085563C">
      <w:pPr>
        <w:tabs>
          <w:tab w:val="left" w:pos="5220"/>
        </w:tabs>
        <w:jc w:val="center"/>
      </w:pPr>
      <w:r>
        <w:rPr>
          <w:noProof/>
        </w:rPr>
        <w:lastRenderedPageBreak/>
        <w:pict>
          <v:shape id="_x0000_i1026" type="#_x0000_t75" style="width:734.05pt;height:519.9pt">
            <v:imagedata r:id="rId9" o:title="рч 20-21_page-0003"/>
          </v:shape>
        </w:pict>
      </w:r>
    </w:p>
    <w:p w:rsidR="0085563C" w:rsidRDefault="0085563C" w:rsidP="0085563C">
      <w:pPr>
        <w:spacing w:after="0"/>
        <w:sectPr w:rsidR="0085563C">
          <w:pgSz w:w="16838" w:h="11906" w:orient="landscape"/>
          <w:pgMar w:top="993" w:right="1134" w:bottom="1134" w:left="539" w:header="284" w:footer="0" w:gutter="0"/>
          <w:cols w:space="720"/>
          <w:formProt w:val="0"/>
        </w:sectPr>
      </w:pPr>
    </w:p>
    <w:p w:rsidR="0085563C" w:rsidRDefault="00A019F3" w:rsidP="0085563C">
      <w:pPr>
        <w:tabs>
          <w:tab w:val="left" w:pos="5220"/>
        </w:tabs>
        <w:jc w:val="center"/>
      </w:pPr>
      <w:r>
        <w:rPr>
          <w:noProof/>
        </w:rPr>
        <w:lastRenderedPageBreak/>
        <w:pict>
          <v:shape id="_x0000_i1027" type="#_x0000_t75" style="width:737.75pt;height:521.75pt">
            <v:imagedata r:id="rId10" o:title="рч 20-21_page-0004"/>
          </v:shape>
        </w:pict>
      </w:r>
    </w:p>
    <w:p w:rsidR="0085563C" w:rsidRDefault="0085563C" w:rsidP="0085563C">
      <w:pPr>
        <w:spacing w:after="0"/>
        <w:sectPr w:rsidR="0085563C">
          <w:pgSz w:w="16838" w:h="11906" w:orient="landscape"/>
          <w:pgMar w:top="993" w:right="1134" w:bottom="1134" w:left="539" w:header="284" w:footer="0" w:gutter="0"/>
          <w:cols w:space="720"/>
          <w:formProt w:val="0"/>
        </w:sectPr>
      </w:pPr>
    </w:p>
    <w:p w:rsidR="0085563C" w:rsidRDefault="00A019F3" w:rsidP="0085563C">
      <w:pPr>
        <w:tabs>
          <w:tab w:val="left" w:pos="5220"/>
        </w:tabs>
        <w:jc w:val="center"/>
      </w:pPr>
      <w:r>
        <w:rPr>
          <w:noProof/>
        </w:rPr>
        <w:lastRenderedPageBreak/>
        <w:pict>
          <v:shape id="_x0000_i1028" type="#_x0000_t75" style="width:729.35pt;height:516.15pt">
            <v:imagedata r:id="rId11" o:title="рч 20-21_page-0005"/>
          </v:shape>
        </w:pict>
      </w:r>
    </w:p>
    <w:p w:rsidR="0085563C" w:rsidRDefault="0085563C" w:rsidP="0085563C">
      <w:pPr>
        <w:spacing w:after="0"/>
        <w:sectPr w:rsidR="0085563C">
          <w:pgSz w:w="16838" w:h="11906" w:orient="landscape"/>
          <w:pgMar w:top="993" w:right="1134" w:bottom="1134" w:left="539" w:header="284" w:footer="0" w:gutter="0"/>
          <w:cols w:space="720"/>
          <w:formProt w:val="0"/>
        </w:sectPr>
      </w:pPr>
    </w:p>
    <w:p w:rsidR="00807B4D" w:rsidRDefault="00A019F3" w:rsidP="0085563C">
      <w:pPr>
        <w:tabs>
          <w:tab w:val="left" w:pos="5220"/>
        </w:tabs>
        <w:jc w:val="center"/>
      </w:pPr>
      <w:r>
        <w:rPr>
          <w:noProof/>
        </w:rPr>
        <w:lastRenderedPageBreak/>
        <w:pict>
          <v:shape id="_x0000_i1029" type="#_x0000_t75" style="width:733.1pt;height:518.05pt">
            <v:imagedata r:id="rId12" o:title="рч 20-21_page-0006"/>
          </v:shape>
        </w:pict>
      </w:r>
    </w:p>
    <w:p w:rsidR="0085563C" w:rsidRDefault="00A019F3" w:rsidP="0063771B">
      <w:pPr>
        <w:tabs>
          <w:tab w:val="left" w:pos="5220"/>
        </w:tabs>
        <w:jc w:val="center"/>
        <w:sectPr w:rsidR="0085563C">
          <w:pgSz w:w="16838" w:h="11906" w:orient="landscape"/>
          <w:pgMar w:top="993" w:right="1134" w:bottom="1134" w:left="539" w:header="284" w:footer="0" w:gutter="0"/>
          <w:cols w:space="720"/>
          <w:formProt w:val="0"/>
        </w:sectPr>
      </w:pPr>
      <w:r>
        <w:rPr>
          <w:noProof/>
        </w:rPr>
        <w:lastRenderedPageBreak/>
        <w:pict>
          <v:shape id="_x0000_i1030" type="#_x0000_t75" style="width:730.3pt;height:516.15pt">
            <v:imagedata r:id="rId13" o:title="рч 20-21_page-0007"/>
          </v:shape>
        </w:pict>
      </w:r>
      <w:r>
        <w:rPr>
          <w:noProof/>
        </w:rPr>
        <w:lastRenderedPageBreak/>
        <w:pict>
          <v:shape id="_x0000_i1031" type="#_x0000_t75" style="width:734.05pt;height:519.9pt">
            <v:imagedata r:id="rId14" o:title="рч 20-21_page-0008"/>
          </v:shape>
        </w:pict>
      </w:r>
    </w:p>
    <w:p w:rsidR="0085563C" w:rsidRDefault="0085563C" w:rsidP="00C100FB">
      <w:pPr>
        <w:tabs>
          <w:tab w:val="left" w:pos="5220"/>
        </w:tabs>
      </w:pPr>
    </w:p>
    <w:sectPr w:rsidR="0085563C" w:rsidSect="008556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Mincho">
    <w:altName w:val="Malgun Gothic Semilight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73DA8"/>
    <w:multiLevelType w:val="hybridMultilevel"/>
    <w:tmpl w:val="049AD1A8"/>
    <w:lvl w:ilvl="0" w:tplc="04190001">
      <w:start w:val="1"/>
      <w:numFmt w:val="bullet"/>
      <w:lvlText w:val=""/>
      <w:lvlJc w:val="left"/>
      <w:pPr>
        <w:ind w:left="6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6" w:hanging="360"/>
      </w:pPr>
      <w:rPr>
        <w:rFonts w:ascii="Wingdings" w:hAnsi="Wingdings" w:cs="Wingdings" w:hint="default"/>
      </w:rPr>
    </w:lvl>
  </w:abstractNum>
  <w:abstractNum w:abstractNumId="1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9E5E89"/>
    <w:multiLevelType w:val="hybridMultilevel"/>
    <w:tmpl w:val="E9E8F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5EF038D"/>
    <w:multiLevelType w:val="hybridMultilevel"/>
    <w:tmpl w:val="B8E6E136"/>
    <w:lvl w:ilvl="0" w:tplc="04190001">
      <w:start w:val="1"/>
      <w:numFmt w:val="bullet"/>
      <w:lvlText w:val=""/>
      <w:lvlJc w:val="left"/>
      <w:pPr>
        <w:ind w:left="6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6" w:hanging="360"/>
      </w:pPr>
      <w:rPr>
        <w:rFonts w:ascii="Wingdings" w:hAnsi="Wingdings" w:cs="Wingdings" w:hint="default"/>
      </w:rPr>
    </w:lvl>
  </w:abstractNum>
  <w:abstractNum w:abstractNumId="4">
    <w:nsid w:val="65BA6FE7"/>
    <w:multiLevelType w:val="hybridMultilevel"/>
    <w:tmpl w:val="9D345428"/>
    <w:lvl w:ilvl="0" w:tplc="04190001">
      <w:start w:val="1"/>
      <w:numFmt w:val="bullet"/>
      <w:lvlText w:val=""/>
      <w:lvlJc w:val="left"/>
      <w:pPr>
        <w:ind w:left="6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6" w:hanging="36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5563C"/>
    <w:rsid w:val="00052ACA"/>
    <w:rsid w:val="0007656D"/>
    <w:rsid w:val="000E0A24"/>
    <w:rsid w:val="001071F6"/>
    <w:rsid w:val="0013433D"/>
    <w:rsid w:val="001A19BC"/>
    <w:rsid w:val="001B6CD2"/>
    <w:rsid w:val="00214BFB"/>
    <w:rsid w:val="00224D9C"/>
    <w:rsid w:val="002B7B9F"/>
    <w:rsid w:val="002D0827"/>
    <w:rsid w:val="002D0B0E"/>
    <w:rsid w:val="002D4050"/>
    <w:rsid w:val="0031001A"/>
    <w:rsid w:val="003A01BD"/>
    <w:rsid w:val="004117C9"/>
    <w:rsid w:val="00472FBF"/>
    <w:rsid w:val="004F5B97"/>
    <w:rsid w:val="00524392"/>
    <w:rsid w:val="00532E57"/>
    <w:rsid w:val="0055330F"/>
    <w:rsid w:val="00625034"/>
    <w:rsid w:val="0063771B"/>
    <w:rsid w:val="006C2445"/>
    <w:rsid w:val="006E3889"/>
    <w:rsid w:val="00714117"/>
    <w:rsid w:val="00730D50"/>
    <w:rsid w:val="0075506E"/>
    <w:rsid w:val="00764865"/>
    <w:rsid w:val="007A02A1"/>
    <w:rsid w:val="007A187E"/>
    <w:rsid w:val="007E46AC"/>
    <w:rsid w:val="00807B4D"/>
    <w:rsid w:val="008341D7"/>
    <w:rsid w:val="0085563C"/>
    <w:rsid w:val="00A019F3"/>
    <w:rsid w:val="00A376C7"/>
    <w:rsid w:val="00AD499B"/>
    <w:rsid w:val="00BB147E"/>
    <w:rsid w:val="00C100FB"/>
    <w:rsid w:val="00C63652"/>
    <w:rsid w:val="00CB313F"/>
    <w:rsid w:val="00CE242F"/>
    <w:rsid w:val="00D450EF"/>
    <w:rsid w:val="00D83B52"/>
    <w:rsid w:val="00DE3288"/>
    <w:rsid w:val="00F04892"/>
    <w:rsid w:val="00F41E2F"/>
    <w:rsid w:val="00FD72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63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5563C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5563C"/>
    <w:rPr>
      <w:rFonts w:ascii="Arial" w:eastAsia="Times New Roman" w:hAnsi="Arial" w:cs="Times New Roman"/>
      <w:b/>
      <w:i/>
      <w:szCs w:val="24"/>
      <w:lang w:val="en-GB"/>
    </w:rPr>
  </w:style>
  <w:style w:type="paragraph" w:styleId="a3">
    <w:name w:val="List Paragraph"/>
    <w:basedOn w:val="a"/>
    <w:uiPriority w:val="99"/>
    <w:qFormat/>
    <w:rsid w:val="0085563C"/>
    <w:pPr>
      <w:ind w:left="720"/>
      <w:contextualSpacing/>
    </w:pPr>
    <w:rPr>
      <w:rFonts w:eastAsia="Calibri"/>
      <w:lang w:eastAsia="en-US"/>
    </w:rPr>
  </w:style>
  <w:style w:type="character" w:customStyle="1" w:styleId="a4">
    <w:name w:val="Основной текст_"/>
    <w:basedOn w:val="a0"/>
    <w:link w:val="4"/>
    <w:uiPriority w:val="99"/>
    <w:locked/>
    <w:rsid w:val="0085563C"/>
    <w:rPr>
      <w:rFonts w:ascii="Calibri" w:eastAsia="Calibri" w:hAnsi="Calibri" w:cs="Calibri"/>
      <w:spacing w:val="2"/>
      <w:shd w:val="clear" w:color="auto" w:fill="FFFFFF"/>
    </w:rPr>
  </w:style>
  <w:style w:type="paragraph" w:customStyle="1" w:styleId="4">
    <w:name w:val="Основной текст4"/>
    <w:basedOn w:val="a"/>
    <w:link w:val="a4"/>
    <w:uiPriority w:val="99"/>
    <w:rsid w:val="0085563C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lang w:eastAsia="en-US"/>
    </w:rPr>
  </w:style>
  <w:style w:type="character" w:customStyle="1" w:styleId="Docsubtitle2Char">
    <w:name w:val="Doc subtitle2 Char"/>
    <w:basedOn w:val="a0"/>
    <w:link w:val="Docsubtitle2"/>
    <w:locked/>
    <w:rsid w:val="0085563C"/>
    <w:rPr>
      <w:rFonts w:ascii="Arial" w:hAnsi="Arial"/>
      <w:sz w:val="28"/>
      <w:szCs w:val="28"/>
      <w:lang w:val="en-GB"/>
    </w:rPr>
  </w:style>
  <w:style w:type="paragraph" w:customStyle="1" w:styleId="Docsubtitle2">
    <w:name w:val="Doc subtitle2"/>
    <w:basedOn w:val="a"/>
    <w:link w:val="Docsubtitle2Char"/>
    <w:qFormat/>
    <w:rsid w:val="0085563C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85563C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TableParagraph">
    <w:name w:val="Table Paragraph"/>
    <w:basedOn w:val="a"/>
    <w:uiPriority w:val="99"/>
    <w:rsid w:val="0085563C"/>
    <w:pPr>
      <w:widowControl w:val="0"/>
      <w:autoSpaceDE w:val="0"/>
      <w:autoSpaceDN w:val="0"/>
      <w:spacing w:after="0" w:line="240" w:lineRule="auto"/>
    </w:pPr>
    <w:rPr>
      <w:rFonts w:ascii="Times New Roman" w:eastAsia="Yu Mincho" w:hAnsi="Times New Roman"/>
      <w:lang w:val="en-US" w:eastAsia="en-US"/>
    </w:rPr>
  </w:style>
  <w:style w:type="character" w:customStyle="1" w:styleId="1">
    <w:name w:val="Основной текст1"/>
    <w:basedOn w:val="a4"/>
    <w:rsid w:val="0085563C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524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439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F41E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7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18</Pages>
  <Words>1966</Words>
  <Characters>11210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worker</dc:creator>
  <cp:lastModifiedBy>Юлия Бычкова</cp:lastModifiedBy>
  <cp:revision>5</cp:revision>
  <dcterms:created xsi:type="dcterms:W3CDTF">2020-08-25T07:11:00Z</dcterms:created>
  <dcterms:modified xsi:type="dcterms:W3CDTF">2020-08-25T12:11:00Z</dcterms:modified>
</cp:coreProperties>
</file>