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B" w:rsidRDefault="003F7646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CF1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</w:t>
      </w:r>
    </w:p>
    <w:p w:rsidR="003F7646" w:rsidRDefault="00CF152B" w:rsidP="00CF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3F7646" w:rsidRDefault="00CF152B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3F7646" w:rsidRDefault="003F7646" w:rsidP="003F764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ПРОХОЖДЕНИЮ ПРАКТИКИ И СОСТАВЛЕНИЮ ОТЧЕТА </w:t>
      </w:r>
    </w:p>
    <w:p w:rsidR="003F7646" w:rsidRDefault="003F7646" w:rsidP="003F764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</w:t>
      </w:r>
    </w:p>
    <w:p w:rsidR="003F7646" w:rsidRDefault="00C32938" w:rsidP="003F764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08.02.01.</w:t>
      </w:r>
      <w:r w:rsidR="003F76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«Строительство и эксплуатация зданий и сооружений»</w:t>
      </w: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7646" w:rsidRDefault="003F7646" w:rsidP="003F76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3F7646" w:rsidRDefault="00A36430" w:rsidP="003F76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3F7646" w:rsidRDefault="003F7646" w:rsidP="00CE05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32"/>
          <w:szCs w:val="32"/>
          <w:lang w:bidi="en-US"/>
        </w:rPr>
        <w:lastRenderedPageBreak/>
        <w:t>Договор</w:t>
      </w:r>
    </w:p>
    <w:p w:rsidR="003F7646" w:rsidRDefault="003F7646" w:rsidP="003F76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>
        <w:rPr>
          <w:rFonts w:ascii="Times New Roman" w:hAnsi="Times New Roman" w:cs="Times New Roman"/>
          <w:sz w:val="32"/>
          <w:szCs w:val="32"/>
          <w:lang w:bidi="en-US"/>
        </w:rPr>
        <w:t>о прохождении практики № _____</w:t>
      </w:r>
    </w:p>
    <w:p w:rsidR="003F7646" w:rsidRDefault="003F7646" w:rsidP="003F7646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__ ___________ 20___ г.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>г. Мурманск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ГА</w:t>
      </w:r>
      <w:r w:rsidR="00077D17">
        <w:rPr>
          <w:rFonts w:ascii="Times New Roman" w:hAnsi="Times New Roman" w:cs="Times New Roman"/>
          <w:sz w:val="20"/>
          <w:szCs w:val="20"/>
          <w:lang w:bidi="en-US"/>
        </w:rPr>
        <w:t>П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ОУ МО СПО «Мурманский строительный колледж им. Н.Е. Момота», именуемый в дальнейшем «Колледж»,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Милиева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 Вадима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Анваровича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 с одной стороны, и __________________________ _________________________________________________________именуемое в дальнейшем «Предприятие», в лице _________________________________________________  с другой стороны заключили нижеследующий договор: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1.Предмет договора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1.1. Колледж и Предприятие обязуются совместно действовать с целью организации качественной практики обучающихся по специальности «Строительство и эксплуатация зданий и сооружений»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2. Обязанности сторон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2.1.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Колледж обязуется: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2.1.1. Руководствуясь учебными планами и программами по подготовки специалистов и квалификационных рабочих направить с «___»</w:t>
      </w:r>
      <w:r w:rsidR="0031303D">
        <w:rPr>
          <w:rFonts w:ascii="Times New Roman" w:hAnsi="Times New Roman" w:cs="Times New Roman"/>
          <w:sz w:val="20"/>
          <w:szCs w:val="20"/>
          <w:lang w:bidi="en-US"/>
        </w:rPr>
        <w:t xml:space="preserve">      </w:t>
      </w:r>
      <w:r w:rsidR="00077D17">
        <w:rPr>
          <w:rFonts w:ascii="Times New Roman" w:hAnsi="Times New Roman" w:cs="Times New Roman"/>
          <w:sz w:val="20"/>
          <w:szCs w:val="20"/>
          <w:lang w:bidi="en-US"/>
        </w:rPr>
        <w:t>2</w:t>
      </w:r>
      <w:r w:rsidR="0031303D">
        <w:rPr>
          <w:rFonts w:ascii="Times New Roman" w:hAnsi="Times New Roman" w:cs="Times New Roman"/>
          <w:sz w:val="20"/>
          <w:szCs w:val="20"/>
          <w:lang w:bidi="en-US"/>
        </w:rPr>
        <w:t>018г. по « » 2018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г. на практику </w:t>
      </w:r>
      <w:proofErr w:type="gramStart"/>
      <w:r w:rsidR="0031303D">
        <w:rPr>
          <w:rFonts w:ascii="Times New Roman" w:hAnsi="Times New Roman" w:cs="Times New Roman"/>
          <w:sz w:val="20"/>
          <w:szCs w:val="20"/>
          <w:lang w:bidi="en-US"/>
        </w:rPr>
        <w:t>обучающегося</w:t>
      </w:r>
      <w:proofErr w:type="gramEnd"/>
      <w:r w:rsidR="0031303D">
        <w:rPr>
          <w:rFonts w:ascii="Times New Roman" w:hAnsi="Times New Roman" w:cs="Times New Roman"/>
          <w:sz w:val="20"/>
          <w:szCs w:val="20"/>
          <w:lang w:bidi="en-US"/>
        </w:rPr>
        <w:t xml:space="preserve"> (</w:t>
      </w:r>
      <w:proofErr w:type="spellStart"/>
      <w:r w:rsidR="0031303D">
        <w:rPr>
          <w:rFonts w:ascii="Times New Roman" w:hAnsi="Times New Roman" w:cs="Times New Roman"/>
          <w:sz w:val="20"/>
          <w:szCs w:val="20"/>
          <w:lang w:bidi="en-US"/>
        </w:rPr>
        <w:t>уюся</w:t>
      </w:r>
      <w:proofErr w:type="spellEnd"/>
      <w:r w:rsidR="0031303D">
        <w:rPr>
          <w:rFonts w:ascii="Times New Roman" w:hAnsi="Times New Roman" w:cs="Times New Roman"/>
          <w:sz w:val="20"/>
          <w:szCs w:val="20"/>
          <w:lang w:bidi="en-US"/>
        </w:rPr>
        <w:t>) группы № 215</w:t>
      </w:r>
      <w:r>
        <w:rPr>
          <w:rFonts w:ascii="Times New Roman" w:hAnsi="Times New Roman" w:cs="Times New Roman"/>
          <w:sz w:val="20"/>
          <w:szCs w:val="20"/>
          <w:lang w:bidi="en-US"/>
        </w:rPr>
        <w:t>2-22   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2.1.2. Для успешного прохождения обучающимися практики на объектах «Предприятия», обеспечить: предварительную профессиональную подготовку; изучение и соблюдение обучающимися правил технической эксплуатации производственного оборудования, охраны труда и бережного отношения к материальной собственности «Предприятия».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2.1.3 Обеспечение учебно-методического руководства практикой и контроль прохождения практики возложить на руководителя практики: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2.2.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Предприятие обязуется: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2.2.1. Создать условия для качественного овладения обучающимися навыками и умениями по своей специальности (профессии).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2.2.2. Обучающихся, принятых на практику оформить приказом по «Предприятию» и назначить ответственного наставника из числа квалифицированных работников.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2.2.3. Предоставить обучающимся подготовленные рабочие места по их специальности (профессии) и обеспечить достаточным объёмом работ.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2.2.4. Предоставить </w:t>
      </w:r>
      <w:proofErr w:type="gramStart"/>
      <w:r>
        <w:rPr>
          <w:rFonts w:ascii="Times New Roman" w:hAnsi="Times New Roman" w:cs="Times New Roman"/>
          <w:sz w:val="20"/>
          <w:szCs w:val="20"/>
          <w:lang w:bidi="en-US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  <w:lang w:bidi="en-US"/>
        </w:rPr>
        <w:t xml:space="preserve"> помещение для переодевания. Выдавать обучающимся на период прохождения практики инструменты и приспособления, индивидуальные средства защиты и место их хранения по нормам, установленным для «Предприятия».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2.2.5. Обеспечить безопасные условия труда, в соответствии с требованиями Федерального закона от 30.03.1999 N 52-ФЗ (ред. от 23.06.2014) "О санитарно-эпидемиологическом благополучии населения".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2.2.6. Проводить с </w:t>
      </w:r>
      <w:proofErr w:type="gramStart"/>
      <w:r>
        <w:rPr>
          <w:rFonts w:ascii="Times New Roman" w:hAnsi="Times New Roman" w:cs="Times New Roman"/>
          <w:sz w:val="20"/>
          <w:szCs w:val="20"/>
          <w:lang w:bidi="en-US"/>
        </w:rPr>
        <w:t>обучающимися</w:t>
      </w:r>
      <w:proofErr w:type="gramEnd"/>
      <w:r>
        <w:rPr>
          <w:rFonts w:ascii="Times New Roman" w:hAnsi="Times New Roman" w:cs="Times New Roman"/>
          <w:sz w:val="20"/>
          <w:szCs w:val="20"/>
          <w:lang w:bidi="en-US"/>
        </w:rPr>
        <w:t xml:space="preserve"> обучение и инструктажи по охране труда.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3. Срок действия договора.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3.1.1. Настоящи</w:t>
      </w:r>
      <w:r w:rsidR="00077D17">
        <w:rPr>
          <w:rFonts w:ascii="Times New Roman" w:hAnsi="Times New Roman" w:cs="Times New Roman"/>
          <w:sz w:val="20"/>
          <w:szCs w:val="20"/>
          <w:lang w:bidi="en-US"/>
        </w:rPr>
        <w:t xml:space="preserve">й договор заключён на срок с « 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» </w:t>
      </w:r>
      <w:r w:rsidR="00542680">
        <w:rPr>
          <w:rFonts w:ascii="Times New Roman" w:hAnsi="Times New Roman" w:cs="Times New Roman"/>
          <w:sz w:val="20"/>
          <w:szCs w:val="20"/>
          <w:lang w:bidi="en-US"/>
        </w:rPr>
        <w:t xml:space="preserve">     2018г. по « »   2018</w:t>
      </w:r>
      <w:r>
        <w:rPr>
          <w:rFonts w:ascii="Times New Roman" w:hAnsi="Times New Roman" w:cs="Times New Roman"/>
          <w:sz w:val="20"/>
          <w:szCs w:val="20"/>
          <w:lang w:bidi="en-US"/>
        </w:rPr>
        <w:t>г.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3.1.2. Настоящий договор вступает в силу с момента подписания сторонами и прекращается после окончания срока действия.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4. Заключительные положения.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4.1.1. Возникшие споры по настоящему договору разрешаются в установленном законом порядке и подлежат рассмотрению в суде.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4.1.2. Договор составлен в двух экземплярах, имеет одинаковую юридическую силу и хранится по одному экземпляру у каждой стороны.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5. Юридические адреса и реквизиты сторон.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Колледж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Предприятие</w:t>
      </w:r>
      <w:r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ГА</w:t>
      </w:r>
      <w:r w:rsidR="00077D17">
        <w:rPr>
          <w:rFonts w:ascii="Times New Roman" w:hAnsi="Times New Roman" w:cs="Times New Roman"/>
          <w:sz w:val="20"/>
          <w:szCs w:val="20"/>
          <w:lang w:bidi="en-US"/>
        </w:rPr>
        <w:t>П</w:t>
      </w:r>
      <w:r>
        <w:rPr>
          <w:rFonts w:ascii="Times New Roman" w:hAnsi="Times New Roman" w:cs="Times New Roman"/>
          <w:sz w:val="20"/>
          <w:szCs w:val="20"/>
          <w:lang w:bidi="en-US"/>
        </w:rPr>
        <w:t>ОУ МО СПО «</w:t>
      </w:r>
      <w:proofErr w:type="gramStart"/>
      <w:r>
        <w:rPr>
          <w:rFonts w:ascii="Times New Roman" w:hAnsi="Times New Roman" w:cs="Times New Roman"/>
          <w:sz w:val="20"/>
          <w:szCs w:val="20"/>
          <w:lang w:bidi="en-US"/>
        </w:rPr>
        <w:t>Мурманский</w:t>
      </w:r>
      <w:proofErr w:type="gramEnd"/>
      <w:r>
        <w:rPr>
          <w:rFonts w:ascii="Times New Roman" w:hAnsi="Times New Roman" w:cs="Times New Roman"/>
          <w:sz w:val="20"/>
          <w:szCs w:val="20"/>
          <w:lang w:bidi="en-US"/>
        </w:rPr>
        <w:t xml:space="preserve"> строительный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>____________________________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колледж имени Н.Е. Момота»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 xml:space="preserve">_____________________________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183035 г. Мурманск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                                                 _____________________________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ул.  А. Невского, 86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 xml:space="preserve"> _____________________________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т/факс 43-47-85;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                    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т. 43-47-86,  43-47-79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Директор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bidi="en-US"/>
        </w:rPr>
        <w:t xml:space="preserve">________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Милиев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 В.А.                                          __________________/__________________/     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м.п.                                                                                                                   м.п.</w:t>
      </w:r>
    </w:p>
    <w:p w:rsidR="003F7646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Pr="00543341" w:rsidRDefault="003F7646" w:rsidP="003F7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3F7646" w:rsidRDefault="003F7646" w:rsidP="003F76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производственной практики разработана в соответствии с действующим Федеральным Государственным образовательным стандартом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профессионального образования по специальности «Строительство и эксплуатация зданий и сооружений»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студентов является составной частью основной профессиональной образовательной программы среднего профессионального образования.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ВПД по специальности (профессии) СПО, заложенных ФГОС по избранной специальности (профессии).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производственной практики является: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изучаемой специальности (профессии);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адаптация обучающихся к конкретным условиям деятельности предприятий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организационно-правовых форм.</w:t>
      </w:r>
    </w:p>
    <w:p w:rsidR="003F7646" w:rsidRDefault="00CE05B5" w:rsidP="00CE0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="003F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</w:t>
      </w:r>
      <w:r w:rsidR="003F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квалификационной работы в организациях различных организационно-правовых форм.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руководителем практики. Инструктаж включает:</w:t>
      </w:r>
    </w:p>
    <w:p w:rsidR="003F7646" w:rsidRDefault="003F7646" w:rsidP="003F764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программой практики;</w:t>
      </w:r>
    </w:p>
    <w:p w:rsidR="003F7646" w:rsidRDefault="003F7646" w:rsidP="003F764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3F7646" w:rsidRDefault="003F7646" w:rsidP="003F764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программе практики, заполняет дневник. Результаты работы оформляются в виде отдельного отчета.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по окончании практики представляют отчет о выполнении программы практики с аттестационным листом по практике с места прохождения практики. Отчет должен содержать полученный конкретный материал по 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производственного процесса.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3F7646" w:rsidRDefault="003F7646" w:rsidP="003F76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bookmarkStart w:id="1" w:name="_Toc315634222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Методические рекомендации по составлению отчета по прохождению практики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3F7646" w:rsidRDefault="003F7646" w:rsidP="003F764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Титульный лист (приложение 3) с подписью руководителя предприятия и печатью.</w:t>
      </w:r>
    </w:p>
    <w:p w:rsidR="003F7646" w:rsidRDefault="003F7646" w:rsidP="003F764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по практике (приложение 1).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7646" w:rsidRDefault="003F7646" w:rsidP="003F764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7646" w:rsidRDefault="003F7646" w:rsidP="003F764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3F7646" w:rsidRDefault="003F7646" w:rsidP="003F764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3F7646" w:rsidRDefault="003F7646" w:rsidP="003F764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3F7646" w:rsidRDefault="003F7646" w:rsidP="003F764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3F7646" w:rsidRDefault="003F7646" w:rsidP="003F764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3F7646" w:rsidRDefault="003F7646" w:rsidP="003F764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 оформляется на листах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излагается грамотно, четко и логически последовательно. Работа выполняется на компьютере через 1,5 интервала,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3F7646" w:rsidRDefault="003F7646" w:rsidP="003F7646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практике:</w:t>
      </w:r>
    </w:p>
    <w:tbl>
      <w:tblPr>
        <w:tblW w:w="10031" w:type="dxa"/>
        <w:tblLook w:val="04A0"/>
      </w:tblPr>
      <w:tblGrid>
        <w:gridCol w:w="817"/>
        <w:gridCol w:w="9214"/>
      </w:tblGrid>
      <w:tr w:rsidR="003F7646" w:rsidTr="003F7646">
        <w:tc>
          <w:tcPr>
            <w:tcW w:w="817" w:type="dxa"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3F7646" w:rsidTr="003F7646">
        <w:tc>
          <w:tcPr>
            <w:tcW w:w="817" w:type="dxa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 и его производственной структурой. </w:t>
            </w:r>
          </w:p>
        </w:tc>
      </w:tr>
      <w:tr w:rsidR="003F7646" w:rsidTr="003F7646">
        <w:trPr>
          <w:trHeight w:val="455"/>
        </w:trPr>
        <w:tc>
          <w:tcPr>
            <w:tcW w:w="817" w:type="dxa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hideMark/>
          </w:tcPr>
          <w:p w:rsidR="003F7646" w:rsidRDefault="003F7646" w:rsidP="003F76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F7646" w:rsidTr="003F7646">
        <w:tc>
          <w:tcPr>
            <w:tcW w:w="817" w:type="dxa"/>
          </w:tcPr>
          <w:p w:rsidR="003F7646" w:rsidRDefault="003F7646" w:rsidP="003F76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hideMark/>
          </w:tcPr>
          <w:p w:rsidR="003F7646" w:rsidRDefault="003F7646" w:rsidP="003F76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3F7646" w:rsidTr="003F7646">
        <w:tc>
          <w:tcPr>
            <w:tcW w:w="817" w:type="dxa"/>
          </w:tcPr>
          <w:p w:rsidR="003F7646" w:rsidRDefault="003F7646" w:rsidP="003F764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hideMark/>
          </w:tcPr>
          <w:p w:rsidR="003F7646" w:rsidRDefault="003F7646" w:rsidP="003F76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Отражаются цели и задачи прохождения практики студентом на конкретном предприятии.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производственной структурой.</w:t>
      </w:r>
    </w:p>
    <w:p w:rsidR="003F7646" w:rsidRDefault="003F7646" w:rsidP="003F764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организационно-правовая форма предприятия, юридический адрес, режим работы, виды деятельности предприятия. История создания.</w:t>
      </w:r>
    </w:p>
    <w:p w:rsidR="003F7646" w:rsidRDefault="003F7646" w:rsidP="003F764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Организация работы (по заданию)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3F7646" w:rsidRDefault="003F7646" w:rsidP="003F764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описать организацию работы: оборудование, производственную программу и организацию труда. Описать основные функции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выполняемые в ходе практики в соответствии с заданием. Описать основные положения по охране труда. Проанализировать эффективность работы цеха и дать рекомендации по ее улучшению.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знания наиболее часто применялись, положительные стороны и недостатки в организации производства. Сделать конкретные предложения по улучшению организации производства.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3F7646" w:rsidRDefault="003F7646" w:rsidP="003F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Приводится список использованных источников, включая нормативные акты, стандарты предприятия, методические указания.</w:t>
      </w:r>
    </w:p>
    <w:p w:rsidR="003F7646" w:rsidRDefault="003F7646" w:rsidP="003F7646">
      <w:pPr>
        <w:tabs>
          <w:tab w:val="left" w:pos="708"/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практики</w:t>
      </w:r>
    </w:p>
    <w:p w:rsidR="003F7646" w:rsidRDefault="003F7646" w:rsidP="003F76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3F7646" w:rsidRDefault="003F7646" w:rsidP="003F76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646" w:rsidRDefault="003F7646" w:rsidP="003F76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646" w:rsidRDefault="003F7646" w:rsidP="003F76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Нормативные источники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F7646" w:rsidRDefault="003F7646" w:rsidP="003F76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646" w:rsidRDefault="003F7646" w:rsidP="003F7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7646" w:rsidRDefault="003F7646" w:rsidP="00CF15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автономное </w:t>
      </w:r>
      <w:r w:rsidR="00CF152B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Мурманской области «Мурманский строительный колледж им. Н.Е. Момота»</w:t>
      </w:r>
    </w:p>
    <w:p w:rsidR="003F7646" w:rsidRDefault="003F7646" w:rsidP="003F7646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F7646" w:rsidRDefault="003F7646" w:rsidP="003F7646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F7646" w:rsidRDefault="0080253A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4 </w:t>
      </w:r>
      <w:r w:rsidR="003F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курса,</w:t>
      </w:r>
    </w:p>
    <w:p w:rsidR="003F7646" w:rsidRDefault="003F7646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специальности: «Строительство и эксплуатация зданий и сооружений».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учебную практику </w:t>
      </w:r>
    </w:p>
    <w:p w:rsidR="003F7646" w:rsidRDefault="003F7646" w:rsidP="003F7646">
      <w:pPr>
        <w:spacing w:after="125" w:line="25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профессиональным модулям:</w:t>
      </w:r>
      <w:r>
        <w:t xml:space="preserve"> </w:t>
      </w:r>
    </w:p>
    <w:p w:rsidR="003F7646" w:rsidRDefault="003F7646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3341">
        <w:rPr>
          <w:rFonts w:ascii="Times New Roman" w:hAnsi="Times New Roman" w:cs="Times New Roman"/>
          <w:sz w:val="24"/>
          <w:szCs w:val="24"/>
        </w:rPr>
        <w:t>Выполнение технологических процессов при строительстве, эксплуатации и реконструкции строительных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п.п.72часа</w:t>
      </w:r>
    </w:p>
    <w:p w:rsidR="003F7646" w:rsidRPr="00A63652" w:rsidRDefault="003F7646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63652">
        <w:rPr>
          <w:rFonts w:ascii="Times New Roman" w:eastAsia="Times New Roman" w:hAnsi="Times New Roman" w:cs="Times New Roman"/>
          <w:color w:val="000000"/>
          <w:lang w:eastAsia="ru-RU"/>
        </w:rPr>
        <w:t>ПМ.03.</w:t>
      </w:r>
      <w:r w:rsidRPr="00A63652">
        <w:rPr>
          <w:rFonts w:ascii="Times New Roman" w:hAnsi="Times New Roman"/>
          <w:color w:val="000000"/>
        </w:rPr>
        <w:t xml:space="preserve"> Организация деятельности структурных подразделений при выполнении строительно-монтажных работ, эксплуатации и реконструкции зданий и сооружений 36часов</w:t>
      </w:r>
    </w:p>
    <w:p w:rsidR="00591C34" w:rsidRDefault="00591C34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ПМ.04. Организация видов работ при эксплуатации и реконструкц</w:t>
      </w:r>
      <w:r w:rsidR="00A3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строительных объектов п.п.72 часа</w:t>
      </w:r>
    </w:p>
    <w:p w:rsidR="003F7646" w:rsidRDefault="003F7646" w:rsidP="003F7646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A3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» марта         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по «  </w:t>
      </w:r>
      <w:r w:rsidR="00A3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CF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3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CF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3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F7646" w:rsidRDefault="003F7646" w:rsidP="003F7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_________________________________________________________________</w:t>
      </w:r>
    </w:p>
    <w:p w:rsidR="003F7646" w:rsidRDefault="003F7646" w:rsidP="003F7646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F7646" w:rsidRDefault="003F7646" w:rsidP="003F7646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F7646" w:rsidRDefault="003F7646" w:rsidP="003F76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F7646" w:rsidRDefault="003F7646" w:rsidP="003F76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F7646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4"/>
        <w:tblW w:w="9747" w:type="dxa"/>
        <w:tblLook w:val="04A0"/>
      </w:tblPr>
      <w:tblGrid>
        <w:gridCol w:w="4860"/>
        <w:gridCol w:w="4887"/>
      </w:tblGrid>
      <w:tr w:rsidR="003F7646" w:rsidTr="003F7646">
        <w:trPr>
          <w:trHeight w:val="7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Default="003F7646" w:rsidP="003F7646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F7646" w:rsidRDefault="003F7646" w:rsidP="003F7646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во время практики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Default="003F7646" w:rsidP="003F7646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F7646" w:rsidRDefault="003F7646" w:rsidP="003F7646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F7646" w:rsidTr="003F7646">
        <w:trPr>
          <w:trHeight w:val="51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Pr="00A63652" w:rsidRDefault="00591C34" w:rsidP="003F7646">
            <w:pPr>
              <w:spacing w:after="0" w:line="240" w:lineRule="auto"/>
              <w:ind w:left="25" w:right="25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3652">
              <w:rPr>
                <w:rFonts w:eastAsia="Times New Roman" w:cs="Times New Roman"/>
                <w:color w:val="000000"/>
                <w:sz w:val="22"/>
                <w:lang w:eastAsia="ru-RU"/>
              </w:rPr>
              <w:t>ПМ.02</w:t>
            </w:r>
            <w:r w:rsidRPr="00A63652">
              <w:rPr>
                <w:rFonts w:cs="Times New Roman"/>
                <w:sz w:val="22"/>
              </w:rPr>
              <w:t>Выполнение технологических процессов при строительстве, эксплуатации и реконструкции строите</w:t>
            </w:r>
            <w:r>
              <w:rPr>
                <w:rFonts w:cs="Times New Roman"/>
                <w:sz w:val="22"/>
              </w:rPr>
              <w:t xml:space="preserve">льных объектов, </w:t>
            </w:r>
            <w:r w:rsidRPr="00A63652">
              <w:rPr>
                <w:rFonts w:cs="Times New Roman"/>
                <w:sz w:val="22"/>
              </w:rPr>
              <w:t>п.п.72часа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46" w:rsidRDefault="003F7646" w:rsidP="003F7646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646" w:rsidTr="003F7646">
        <w:trPr>
          <w:trHeight w:val="11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Pr="00A63652" w:rsidRDefault="00591C34" w:rsidP="003F7646">
            <w:pPr>
              <w:spacing w:after="125" w:line="25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3652">
              <w:rPr>
                <w:rFonts w:eastAsia="Times New Roman" w:cs="Times New Roman"/>
                <w:color w:val="000000"/>
                <w:sz w:val="22"/>
                <w:lang w:eastAsia="ru-RU"/>
              </w:rPr>
              <w:t>ПМ.03.</w:t>
            </w:r>
            <w:r w:rsidRPr="00A63652">
              <w:rPr>
                <w:color w:val="000000"/>
                <w:sz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 36часов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Default="003F7646" w:rsidP="003F7646">
            <w:pPr>
              <w:spacing w:after="0" w:line="240" w:lineRule="auto"/>
            </w:pPr>
          </w:p>
        </w:tc>
      </w:tr>
      <w:tr w:rsidR="003F7646" w:rsidTr="00591C34">
        <w:trPr>
          <w:trHeight w:val="88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4" w:rsidRDefault="00591C34" w:rsidP="00591C34">
            <w:pPr>
              <w:spacing w:after="125" w:line="25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ПМ.04. Организация видов работ при эксплуатации и реконструкции строительных объектов</w:t>
            </w:r>
            <w:r w:rsidR="00A364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72 часа</w:t>
            </w:r>
          </w:p>
          <w:p w:rsidR="003F7646" w:rsidRPr="00A63652" w:rsidRDefault="003F7646" w:rsidP="003F7646">
            <w:pPr>
              <w:spacing w:after="125" w:line="25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46" w:rsidRDefault="003F7646" w:rsidP="003F7646">
            <w:pPr>
              <w:spacing w:after="0" w:line="240" w:lineRule="auto"/>
            </w:pPr>
          </w:p>
        </w:tc>
      </w:tr>
    </w:tbl>
    <w:p w:rsidR="003F7646" w:rsidRDefault="003F7646" w:rsidP="003F7646">
      <w:pPr>
        <w:tabs>
          <w:tab w:val="left" w:pos="1065"/>
        </w:tabs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1C34" w:rsidRPr="0080253A" w:rsidRDefault="003F7646" w:rsidP="0080253A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10035" w:type="dxa"/>
        <w:tblInd w:w="-75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28"/>
        <w:gridCol w:w="2478"/>
        <w:gridCol w:w="1276"/>
        <w:gridCol w:w="1300"/>
        <w:gridCol w:w="1253"/>
      </w:tblGrid>
      <w:tr w:rsidR="0080253A" w:rsidTr="00077D17">
        <w:trPr>
          <w:gridAfter w:val="2"/>
          <w:wAfter w:w="2553" w:type="dxa"/>
        </w:trPr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nil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3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4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5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задач. Оценивать их эффективность  и качество.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6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7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8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 в стандартных ситуациях и нести за них ответственность.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29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0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1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2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3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4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5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6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7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8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39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0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</w:t>
            </w:r>
          </w:p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(подчиненных), за результат выполнения задания.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1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2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3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4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5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6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условиях частой смены технологий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7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8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49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c>
          <w:tcPr>
            <w:tcW w:w="6206" w:type="dxa"/>
            <w:gridSpan w:val="2"/>
            <w:tcBorders>
              <w:top w:val="single" w:sz="4" w:space="0" w:color="auto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3A" w:rsidRDefault="0080253A" w:rsidP="00077D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безопасные условия труда в профессиональной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50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51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9545" cy="169545"/>
                  <wp:effectExtent l="19050" t="0" r="1905" b="0"/>
                  <wp:docPr id="152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591C34" w:rsidRDefault="00591C34" w:rsidP="0080253A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91C34" w:rsidRDefault="00591C34" w:rsidP="0080253A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F7646" w:rsidRDefault="003F7646" w:rsidP="003F7646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Style w:val="PlainTable2"/>
        <w:tblW w:w="13001" w:type="dxa"/>
        <w:tblLook w:val="04A0"/>
      </w:tblPr>
      <w:tblGrid>
        <w:gridCol w:w="13001"/>
      </w:tblGrid>
      <w:tr w:rsidR="003F7646" w:rsidRPr="005A375B" w:rsidTr="003F7646">
        <w:trPr>
          <w:cnfStyle w:val="100000000000"/>
        </w:trPr>
        <w:tc>
          <w:tcPr>
            <w:cnfStyle w:val="001000000000"/>
            <w:tcW w:w="130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3F7646" w:rsidRPr="005A375B" w:rsidRDefault="003F7646" w:rsidP="003F7646">
            <w:pPr>
              <w:spacing w:after="125" w:line="240" w:lineRule="auto"/>
              <w:ind w:right="25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7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</w:tbl>
    <w:p w:rsidR="003F7646" w:rsidRPr="005A375B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2568"/>
        <w:gridCol w:w="1560"/>
        <w:gridCol w:w="1313"/>
      </w:tblGrid>
      <w:tr w:rsidR="003F7646" w:rsidRPr="00E118B7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BC65E8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подготовительные работы на строительной площадке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7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8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9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E118B7" w:rsidTr="003F7646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321DE2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выполнять </w:t>
            </w:r>
            <w:proofErr w:type="spellStart"/>
            <w:proofErr w:type="gramStart"/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строительно</w:t>
            </w:r>
            <w:proofErr w:type="spellEnd"/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­ монтажные</w:t>
            </w:r>
            <w:proofErr w:type="gramEnd"/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, ремонтные и работы по реконструкции строительных объектов.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0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1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2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E118B7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BC65E8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Проводить оперативный учёт объёмов выполняемых работ и расхода материальных  ресурсов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3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4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5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E118B7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8B7">
              <w:rPr>
                <w:rFonts w:ascii="Times New Roman" w:hAnsi="Times New Roman" w:cs="Times New Roman"/>
              </w:rPr>
              <w:t xml:space="preserve">Осуществлять мероприятия </w:t>
            </w:r>
            <w:proofErr w:type="gramStart"/>
            <w:r w:rsidRPr="00E118B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F7646" w:rsidRPr="00E118B7" w:rsidRDefault="003F7646" w:rsidP="003F76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8B7">
              <w:rPr>
                <w:rFonts w:ascii="Times New Roman" w:hAnsi="Times New Roman" w:cs="Times New Roman"/>
              </w:rPr>
              <w:t>контролю качества</w:t>
            </w:r>
          </w:p>
          <w:p w:rsidR="003F7646" w:rsidRPr="00E118B7" w:rsidRDefault="003F7646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выполняемых работ.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6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7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E118B7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8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F7646" w:rsidRPr="005A375B" w:rsidRDefault="003F7646" w:rsidP="0080253A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2568"/>
        <w:gridCol w:w="1560"/>
        <w:gridCol w:w="1313"/>
      </w:tblGrid>
      <w:tr w:rsidR="003F7646" w:rsidRPr="00A50D5C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A50D5C" w:rsidTr="003F7646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Обеспечивать работу структурных подразделений при выполнении производственных задач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2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3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4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A50D5C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eastAsia="Calibri"/>
                <w:sz w:val="20"/>
                <w:szCs w:val="20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деятельность структурных подразделений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5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6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7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7646" w:rsidRPr="00A50D5C" w:rsidTr="003F7646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0D5C">
              <w:rPr>
                <w:rFonts w:eastAsia="Calibri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</w:rPr>
              <w:t>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реконструкции строительных объектов</w:t>
            </w:r>
            <w:r w:rsidRPr="00A50D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8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9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Pr="00A50D5C" w:rsidRDefault="003F7646" w:rsidP="003F764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20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F7646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2568"/>
        <w:gridCol w:w="1560"/>
        <w:gridCol w:w="1313"/>
      </w:tblGrid>
      <w:tr w:rsidR="0080253A" w:rsidTr="00077D17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Pr="00542680" w:rsidRDefault="0080253A" w:rsidP="00077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участие в диагностике технического состояния </w:t>
            </w:r>
            <w:r w:rsidRPr="00542680">
              <w:rPr>
                <w:sz w:val="20"/>
                <w:szCs w:val="20"/>
              </w:rPr>
              <w:t>конструктивных элементов эксплуатируемых зданий.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Pr="00542680" w:rsidRDefault="0080253A" w:rsidP="00077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68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технической эксплуатации зданий и сооружений.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7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8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39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Pr="00542680" w:rsidRDefault="0080253A" w:rsidP="00077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8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мероприятия по технической эксплуатации конструкций и инженерного оборудования зданий.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0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1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2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0253A" w:rsidTr="00077D17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Pr="00542680" w:rsidRDefault="0080253A" w:rsidP="00077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2680">
              <w:rPr>
                <w:rFonts w:ascii="Times New Roman" w:hAnsi="Times New Roman" w:cs="Times New Roman"/>
              </w:rPr>
              <w:t>Осуществлять</w:t>
            </w:r>
          </w:p>
          <w:p w:rsidR="0080253A" w:rsidRPr="00542680" w:rsidRDefault="0080253A" w:rsidP="00077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80">
              <w:rPr>
                <w:rFonts w:ascii="Times New Roman" w:hAnsi="Times New Roman" w:cs="Times New Roman"/>
                <w:sz w:val="20"/>
                <w:szCs w:val="20"/>
              </w:rPr>
              <w:t>мероприятия по оценке технического состояния и реконструкции здания.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3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4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253A" w:rsidRDefault="0080253A" w:rsidP="00077D17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45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F7646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7646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7646" w:rsidRDefault="003F7646" w:rsidP="003F764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________________________________________________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заданий в ходе практики _________________________________</w:t>
      </w:r>
    </w:p>
    <w:p w:rsidR="003F7646" w:rsidRDefault="003F7646" w:rsidP="003F7646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3"/>
        <w:gridCol w:w="807"/>
        <w:gridCol w:w="4961"/>
      </w:tblGrid>
      <w:tr w:rsidR="003F7646" w:rsidTr="003F7646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646" w:rsidRDefault="003F7646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46" w:rsidRDefault="00A36430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«____»_____________2019</w:t>
            </w:r>
            <w:r w:rsidR="003F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Default="003F7646" w:rsidP="003F764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Представитель работодателя</w:t>
            </w:r>
          </w:p>
          <w:p w:rsidR="003F7646" w:rsidRDefault="003F7646" w:rsidP="003F7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3F7646" w:rsidRDefault="003F7646" w:rsidP="003F7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F7646" w:rsidRDefault="003F7646" w:rsidP="003F7646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____________________/__________________/</w:t>
            </w:r>
          </w:p>
          <w:p w:rsidR="003F7646" w:rsidRDefault="003F7646" w:rsidP="003F7646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F7646" w:rsidTr="003F7646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646" w:rsidRDefault="003F7646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646" w:rsidRDefault="003F7646" w:rsidP="003F764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7646" w:rsidRDefault="003F7646" w:rsidP="003F764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7646" w:rsidRDefault="003F7646" w:rsidP="003F7646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646" w:rsidRDefault="003F7646" w:rsidP="003F7646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F7646" w:rsidRDefault="003F7646" w:rsidP="003F764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3"/>
        <w:gridCol w:w="807"/>
        <w:gridCol w:w="4961"/>
      </w:tblGrid>
      <w:tr w:rsidR="003F7646" w:rsidTr="003F7646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Default="00A36430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 ________2019</w:t>
            </w:r>
            <w:r w:rsidR="003F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646" w:rsidRDefault="003F7646" w:rsidP="003F764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646" w:rsidRDefault="003F7646" w:rsidP="003F7646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F7646" w:rsidRDefault="003F7646" w:rsidP="003F7646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_______________/__________________/</w:t>
            </w:r>
          </w:p>
        </w:tc>
      </w:tr>
    </w:tbl>
    <w:p w:rsidR="003F7646" w:rsidRDefault="003F7646" w:rsidP="003F7646">
      <w:pPr>
        <w:pStyle w:val="a3"/>
        <w:ind w:left="1004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(руководитель практики от колледжа)</w:t>
      </w:r>
    </w:p>
    <w:p w:rsidR="00CF152B" w:rsidRDefault="003F7646" w:rsidP="00CF1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автономное </w:t>
      </w:r>
      <w:r w:rsidR="00CF1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</w:t>
      </w:r>
    </w:p>
    <w:p w:rsidR="003F7646" w:rsidRDefault="00CF152B" w:rsidP="00CF1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3F7646" w:rsidRDefault="003F7646" w:rsidP="00CF152B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3F7646" w:rsidRDefault="003F7646" w:rsidP="003F76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46" w:rsidRDefault="003F7646" w:rsidP="003F76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3F7646" w:rsidRDefault="003F7646" w:rsidP="003F76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3F7646" w:rsidRDefault="003F7646" w:rsidP="003F76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3F7646" w:rsidRDefault="003F7646" w:rsidP="003F76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3F7646" w:rsidRDefault="003F7646" w:rsidP="00C329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C32938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сооружений».</w:t>
      </w: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80253A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4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группа </w:t>
      </w:r>
      <w:r w:rsidR="00542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  <w:r w:rsidR="00A36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F7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A36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колледжа: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Федотова Е.Н.</w:t>
      </w: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646" w:rsidRDefault="003F7646" w:rsidP="003F76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646" w:rsidRDefault="003F7646" w:rsidP="003F76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46" w:rsidRDefault="00A36430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2019</w:t>
      </w:r>
    </w:p>
    <w:p w:rsidR="00CF152B" w:rsidRDefault="00CF152B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Pr="00B74C69" w:rsidRDefault="003F7646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1241"/>
        <w:gridCol w:w="4623"/>
        <w:gridCol w:w="1874"/>
        <w:gridCol w:w="1667"/>
      </w:tblGrid>
      <w:tr w:rsidR="003F7646" w:rsidRPr="00077D17" w:rsidTr="00EB69EE">
        <w:trPr>
          <w:jc w:val="center"/>
        </w:trPr>
        <w:tc>
          <w:tcPr>
            <w:tcW w:w="557" w:type="dxa"/>
            <w:vAlign w:val="center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41" w:type="dxa"/>
            <w:vAlign w:val="center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4623" w:type="dxa"/>
            <w:vAlign w:val="center"/>
          </w:tcPr>
          <w:p w:rsidR="003F7646" w:rsidRPr="00077D17" w:rsidRDefault="003F7646" w:rsidP="003F7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874" w:type="dxa"/>
            <w:vAlign w:val="center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667" w:type="dxa"/>
            <w:vAlign w:val="center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3F7646" w:rsidRPr="00077D17" w:rsidTr="00EB69EE">
        <w:trPr>
          <w:jc w:val="center"/>
        </w:trPr>
        <w:tc>
          <w:tcPr>
            <w:tcW w:w="9962" w:type="dxa"/>
            <w:gridSpan w:val="5"/>
          </w:tcPr>
          <w:p w:rsidR="003F7646" w:rsidRPr="00077D17" w:rsidRDefault="00A3643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ПП.02</w:t>
            </w:r>
            <w:r w:rsidR="003F7646" w:rsidRPr="00077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6800" w:rsidRPr="00476800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при строительстве, эксплуатации и реконструкции строительных объектов,</w:t>
            </w: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476800">
        <w:trPr>
          <w:trHeight w:val="543"/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F9594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4E"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4E"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46" w:rsidRPr="00077D17" w:rsidTr="00EB69EE">
        <w:trPr>
          <w:jc w:val="center"/>
        </w:trPr>
        <w:tc>
          <w:tcPr>
            <w:tcW w:w="55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94E"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3F7646" w:rsidRPr="00077D17" w:rsidRDefault="003F7646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F7646" w:rsidRPr="00077D17" w:rsidRDefault="003F7646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213579">
        <w:trPr>
          <w:trHeight w:val="405"/>
          <w:jc w:val="center"/>
        </w:trPr>
        <w:tc>
          <w:tcPr>
            <w:tcW w:w="9962" w:type="dxa"/>
            <w:gridSpan w:val="5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80253A" w:rsidRPr="00077D17" w:rsidTr="00EB69EE">
        <w:trPr>
          <w:trHeight w:val="473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423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635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557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415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473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555"/>
          <w:jc w:val="center"/>
        </w:trPr>
        <w:tc>
          <w:tcPr>
            <w:tcW w:w="557" w:type="dxa"/>
          </w:tcPr>
          <w:p w:rsidR="0080253A" w:rsidRPr="00077D17" w:rsidRDefault="00EB69EE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609"/>
          <w:jc w:val="center"/>
        </w:trPr>
        <w:tc>
          <w:tcPr>
            <w:tcW w:w="557" w:type="dxa"/>
          </w:tcPr>
          <w:p w:rsidR="0080253A" w:rsidRPr="00077D17" w:rsidRDefault="00EB69EE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BE1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509"/>
          <w:jc w:val="center"/>
        </w:trPr>
        <w:tc>
          <w:tcPr>
            <w:tcW w:w="557" w:type="dxa"/>
          </w:tcPr>
          <w:p w:rsidR="0080253A" w:rsidRPr="00077D17" w:rsidRDefault="00476800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</w:tcPr>
          <w:p w:rsidR="0080253A" w:rsidRPr="00077D17" w:rsidRDefault="0080253A" w:rsidP="00BE1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511"/>
          <w:jc w:val="center"/>
        </w:trPr>
        <w:tc>
          <w:tcPr>
            <w:tcW w:w="557" w:type="dxa"/>
          </w:tcPr>
          <w:p w:rsidR="0080253A" w:rsidRPr="00077D17" w:rsidRDefault="00476800" w:rsidP="00BE1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403"/>
          <w:jc w:val="center"/>
        </w:trPr>
        <w:tc>
          <w:tcPr>
            <w:tcW w:w="557" w:type="dxa"/>
          </w:tcPr>
          <w:p w:rsidR="0080253A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53A" w:rsidRPr="00077D17" w:rsidTr="00EB69EE">
        <w:trPr>
          <w:trHeight w:val="505"/>
          <w:jc w:val="center"/>
        </w:trPr>
        <w:tc>
          <w:tcPr>
            <w:tcW w:w="557" w:type="dxa"/>
          </w:tcPr>
          <w:p w:rsidR="0080253A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80253A" w:rsidRPr="00077D17" w:rsidRDefault="0080253A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C706E3">
        <w:trPr>
          <w:trHeight w:val="379"/>
          <w:jc w:val="center"/>
        </w:trPr>
        <w:tc>
          <w:tcPr>
            <w:tcW w:w="9962" w:type="dxa"/>
            <w:gridSpan w:val="5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</w:t>
            </w:r>
            <w:r w:rsidRPr="00A63652">
              <w:rPr>
                <w:color w:val="000000"/>
              </w:rPr>
              <w:t xml:space="preserve"> </w:t>
            </w:r>
            <w:r w:rsidRPr="00476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</w:tr>
      <w:tr w:rsidR="0080253A" w:rsidRPr="00077D17" w:rsidTr="00476800">
        <w:trPr>
          <w:trHeight w:val="367"/>
          <w:jc w:val="center"/>
        </w:trPr>
        <w:tc>
          <w:tcPr>
            <w:tcW w:w="557" w:type="dxa"/>
          </w:tcPr>
          <w:p w:rsidR="0080253A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Pr="00077D17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0253A" w:rsidRPr="00077D17" w:rsidRDefault="0080253A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0253A" w:rsidRPr="00077D17" w:rsidRDefault="0080253A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476800">
        <w:trPr>
          <w:trHeight w:val="375"/>
          <w:jc w:val="center"/>
        </w:trPr>
        <w:tc>
          <w:tcPr>
            <w:tcW w:w="557" w:type="dxa"/>
          </w:tcPr>
          <w:p w:rsidR="00476800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476800" w:rsidRPr="00077D17" w:rsidRDefault="00476800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476800">
        <w:trPr>
          <w:trHeight w:val="345"/>
          <w:jc w:val="center"/>
        </w:trPr>
        <w:tc>
          <w:tcPr>
            <w:tcW w:w="557" w:type="dxa"/>
          </w:tcPr>
          <w:p w:rsidR="00476800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476800" w:rsidRPr="00077D17" w:rsidRDefault="00476800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476800">
        <w:trPr>
          <w:trHeight w:val="285"/>
          <w:jc w:val="center"/>
        </w:trPr>
        <w:tc>
          <w:tcPr>
            <w:tcW w:w="557" w:type="dxa"/>
          </w:tcPr>
          <w:p w:rsidR="00476800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476800" w:rsidRPr="00077D17" w:rsidRDefault="00476800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476800">
        <w:trPr>
          <w:trHeight w:val="405"/>
          <w:jc w:val="center"/>
        </w:trPr>
        <w:tc>
          <w:tcPr>
            <w:tcW w:w="557" w:type="dxa"/>
          </w:tcPr>
          <w:p w:rsidR="00476800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476800" w:rsidRPr="00077D17" w:rsidRDefault="00476800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00" w:rsidRPr="00077D17" w:rsidTr="00EB69EE">
        <w:trPr>
          <w:trHeight w:val="420"/>
          <w:jc w:val="center"/>
        </w:trPr>
        <w:tc>
          <w:tcPr>
            <w:tcW w:w="557" w:type="dxa"/>
          </w:tcPr>
          <w:p w:rsidR="00476800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476800" w:rsidRDefault="00476800" w:rsidP="00077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476800" w:rsidRPr="00077D17" w:rsidRDefault="00476800" w:rsidP="003F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76800" w:rsidRPr="00077D17" w:rsidRDefault="00476800" w:rsidP="003F7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680" w:rsidRDefault="00542680" w:rsidP="003F7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542680" w:rsidP="003F7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                                 /                          /</w:t>
      </w:r>
    </w:p>
    <w:p w:rsidR="003F7646" w:rsidRDefault="00542680" w:rsidP="00CF15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м.п.</w:t>
      </w:r>
      <w:r w:rsidR="003F7646" w:rsidRPr="001D64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F7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автономное </w:t>
      </w:r>
      <w:r w:rsidR="00C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C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3F7646" w:rsidRDefault="003F7646" w:rsidP="00CF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3F7646" w:rsidRDefault="003F7646" w:rsidP="003F7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F7646" w:rsidRDefault="003F7646" w:rsidP="003F7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</w:t>
      </w:r>
    </w:p>
    <w:p w:rsidR="003F7646" w:rsidRPr="00542680" w:rsidRDefault="003F7646" w:rsidP="003F7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E2">
        <w:rPr>
          <w:rFonts w:eastAsia="Times New Roman" w:cs="Times New Roman"/>
          <w:color w:val="000000"/>
          <w:sz w:val="28"/>
          <w:szCs w:val="28"/>
          <w:lang w:eastAsia="ru-RU"/>
        </w:rPr>
        <w:t>ПМ.</w:t>
      </w:r>
      <w:r w:rsidRPr="0054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542680">
        <w:rPr>
          <w:rFonts w:ascii="Times New Roman" w:hAnsi="Times New Roman" w:cs="Times New Roman"/>
          <w:sz w:val="28"/>
          <w:szCs w:val="28"/>
        </w:rPr>
        <w:t>Выполнение технологических процессов при строительстве, эксплуатации и реконструкции строительных объектов</w:t>
      </w:r>
    </w:p>
    <w:p w:rsidR="003F7646" w:rsidRPr="00542680" w:rsidRDefault="003F7646" w:rsidP="003F76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ПМ.03.</w:t>
      </w:r>
      <w:r w:rsidRPr="0054268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деятельности структурных подразделений при выполнении строительно-монтажных работ, эксплуатации и реконструкции зданий и сооружений </w:t>
      </w:r>
    </w:p>
    <w:p w:rsidR="0080253A" w:rsidRPr="00542680" w:rsidRDefault="0080253A" w:rsidP="0080253A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ПМ.04. Организация видов работ при эксплуатации и реконструкции строительных объектов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802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</w:t>
      </w:r>
      <w:r w:rsidR="00542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  <w:r w:rsidR="00A36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A36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Специальности: «Строительство и эксплуатация зданий и сооружений».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646" w:rsidRDefault="003F7646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7646" w:rsidRDefault="0080253A" w:rsidP="003F7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колледжа: Федотова Е.Н.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____________/____________________/</w:t>
      </w:r>
    </w:p>
    <w:p w:rsidR="003F7646" w:rsidRDefault="003F7646" w:rsidP="003F7646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3F7646" w:rsidRDefault="00542680" w:rsidP="003F7646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м.п.</w:t>
      </w:r>
    </w:p>
    <w:p w:rsidR="003F7646" w:rsidRDefault="003F7646" w:rsidP="003F7646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46" w:rsidRDefault="003F7646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Мурманск, 2019</w:t>
      </w:r>
    </w:p>
    <w:p w:rsidR="00A36430" w:rsidRDefault="00A36430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38" w:rsidRDefault="00C32938" w:rsidP="003F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38" w:rsidRPr="00F63EFC" w:rsidRDefault="00C32938" w:rsidP="00C32938">
      <w:pPr>
        <w:pStyle w:val="a3"/>
        <w:ind w:left="567"/>
        <w:jc w:val="center"/>
        <w:rPr>
          <w:b/>
        </w:rPr>
      </w:pPr>
      <w:r w:rsidRPr="00F63EFC">
        <w:rPr>
          <w:b/>
        </w:rPr>
        <w:t>ЗАДАНИЕ НА ПРОИЗВОДСТВЕННУЮ ПРАКТИКУ</w:t>
      </w:r>
    </w:p>
    <w:p w:rsidR="00C32938" w:rsidRPr="00B124C7" w:rsidRDefault="00C32938" w:rsidP="00EE5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>для специальности 08.02.01Строительство и эксплуатация зданий и сооружений</w:t>
      </w:r>
    </w:p>
    <w:p w:rsidR="00C32938" w:rsidRPr="00B124C7" w:rsidRDefault="00C32938" w:rsidP="00C32938">
      <w:pPr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 xml:space="preserve">по профессиональному модулю ПМ.02. «Выполнение технологических процессов при строительстве, эксплуатации и реконструкции строительных объектов», </w:t>
      </w:r>
      <w:proofErr w:type="gramStart"/>
      <w:r w:rsidRPr="00B124C7">
        <w:rPr>
          <w:rFonts w:ascii="Times New Roman" w:hAnsi="Times New Roman" w:cs="Times New Roman"/>
          <w:sz w:val="28"/>
          <w:szCs w:val="28"/>
        </w:rPr>
        <w:t>включающему</w:t>
      </w:r>
      <w:proofErr w:type="gramEnd"/>
      <w:r w:rsidRPr="00B124C7">
        <w:rPr>
          <w:rFonts w:ascii="Times New Roman" w:hAnsi="Times New Roman" w:cs="Times New Roman"/>
          <w:sz w:val="28"/>
          <w:szCs w:val="28"/>
        </w:rPr>
        <w:t xml:space="preserve"> в себя междисциплинарные курсы:</w:t>
      </w:r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  <w:r w:rsidRPr="00B124C7">
        <w:rPr>
          <w:sz w:val="28"/>
          <w:szCs w:val="28"/>
        </w:rPr>
        <w:t xml:space="preserve"> МДК.02.01 Организация технологических процессов при строительстве, эксплуатации и реконструкции строительных объектов; </w:t>
      </w:r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  <w:r w:rsidRPr="00B124C7">
        <w:rPr>
          <w:sz w:val="28"/>
          <w:szCs w:val="28"/>
        </w:rPr>
        <w:t xml:space="preserve">МДК.02.02 Учет и контроль технологических процессов; </w:t>
      </w:r>
    </w:p>
    <w:p w:rsidR="00EE5386" w:rsidRDefault="00EE5386" w:rsidP="00EE53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38" w:rsidRPr="00EE5386" w:rsidRDefault="00EE5386" w:rsidP="00EE53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C32938" w:rsidRPr="00EE538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32938" w:rsidRPr="00EE5386">
        <w:rPr>
          <w:rFonts w:ascii="Times New Roman" w:hAnsi="Times New Roman" w:cs="Times New Roman"/>
          <w:sz w:val="28"/>
          <w:szCs w:val="28"/>
        </w:rPr>
        <w:t xml:space="preserve">щимся колледжа необходимо составить письменный ответ на задание в печатном виде (интервал - 1,5, шрифт - </w:t>
      </w:r>
      <w:proofErr w:type="spellStart"/>
      <w:r w:rsidR="00C32938" w:rsidRPr="00EE538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32938"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938" w:rsidRPr="00EE538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32938"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938" w:rsidRPr="00EE538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32938" w:rsidRPr="00EE5386">
        <w:rPr>
          <w:rFonts w:ascii="Times New Roman" w:hAnsi="Times New Roman" w:cs="Times New Roman"/>
          <w:sz w:val="28"/>
          <w:szCs w:val="28"/>
        </w:rPr>
        <w:t>, размер шрифта - 14.</w:t>
      </w:r>
      <w:proofErr w:type="gramEnd"/>
      <w:r w:rsidR="00C32938"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938" w:rsidRPr="00EE5386">
        <w:rPr>
          <w:rFonts w:ascii="Times New Roman" w:hAnsi="Times New Roman" w:cs="Times New Roman"/>
          <w:sz w:val="28"/>
          <w:szCs w:val="28"/>
        </w:rPr>
        <w:t xml:space="preserve">Текст на странице должен быть ограничен полями: левое – 3 см, правое – 1 см, верхнее и нижнее – 2 см). </w:t>
      </w:r>
      <w:proofErr w:type="gramEnd"/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b/>
          <w:sz w:val="28"/>
          <w:szCs w:val="28"/>
        </w:rPr>
      </w:pPr>
      <w:r w:rsidRPr="00B124C7">
        <w:rPr>
          <w:b/>
          <w:sz w:val="28"/>
          <w:szCs w:val="28"/>
        </w:rPr>
        <w:t xml:space="preserve">Задание на практику: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1. Вводный инструктаж по охране труда. Ознакомление со строительной организацией, ее производственной базой.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>2. Участие в проведении всех этапов производственного контроля (</w:t>
      </w:r>
      <w:proofErr w:type="gramStart"/>
      <w:r w:rsidRPr="00B124C7">
        <w:rPr>
          <w:sz w:val="28"/>
          <w:szCs w:val="28"/>
        </w:rPr>
        <w:t>входной</w:t>
      </w:r>
      <w:proofErr w:type="gramEnd"/>
      <w:r w:rsidRPr="00B124C7">
        <w:rPr>
          <w:sz w:val="28"/>
          <w:szCs w:val="28"/>
        </w:rPr>
        <w:t>, пооперационный, приемочный).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 3. Ознакомление с системой управления охраной труда на предприятии.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4. Участие при отпуске материалов и конструкции, </w:t>
      </w:r>
      <w:proofErr w:type="spellStart"/>
      <w:r w:rsidRPr="00B124C7">
        <w:rPr>
          <w:sz w:val="28"/>
          <w:szCs w:val="28"/>
        </w:rPr>
        <w:t>лимитировании</w:t>
      </w:r>
      <w:proofErr w:type="spellEnd"/>
      <w:r w:rsidRPr="00B124C7">
        <w:rPr>
          <w:sz w:val="28"/>
          <w:szCs w:val="28"/>
        </w:rPr>
        <w:t xml:space="preserve"> расходов материалов, с учетом норм.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5. Ознакомление с машинами и механизмами, средствами малой механизации, используемыми на строительной площадке.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6. Работа на рабочем месте в составе бригады по профилю специальности.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 xml:space="preserve">7. Ознакомление с организацией строительной площадки с учетом требований охраны труда, производственной санитарии, пожарной безопасности, технической документации.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142"/>
        <w:rPr>
          <w:sz w:val="28"/>
          <w:szCs w:val="28"/>
        </w:rPr>
      </w:pPr>
      <w:r w:rsidRPr="00B124C7">
        <w:rPr>
          <w:sz w:val="28"/>
          <w:szCs w:val="28"/>
        </w:rPr>
        <w:t>8. Ознакомление с ППР, рабочими чертежами, метами, картами трудовых процессов, образцами технической документации, оформляемой при производстве работ.</w:t>
      </w:r>
    </w:p>
    <w:p w:rsidR="00C32938" w:rsidRPr="004F568A" w:rsidRDefault="00C32938" w:rsidP="00C32938">
      <w:pPr>
        <w:pStyle w:val="a3"/>
        <w:ind w:left="567"/>
      </w:pPr>
    </w:p>
    <w:p w:rsidR="00C32938" w:rsidRPr="004F568A" w:rsidRDefault="00C32938" w:rsidP="00C32938">
      <w:pPr>
        <w:pStyle w:val="a3"/>
        <w:ind w:left="567"/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EE5386" w:rsidRDefault="00EE5386" w:rsidP="00C32938">
      <w:pPr>
        <w:rPr>
          <w:rFonts w:ascii="Times New Roman" w:hAnsi="Times New Roman" w:cs="Times New Roman"/>
        </w:rPr>
      </w:pPr>
    </w:p>
    <w:p w:rsidR="00EE5386" w:rsidRDefault="00EE5386" w:rsidP="00C32938">
      <w:pPr>
        <w:rPr>
          <w:rFonts w:ascii="Times New Roman" w:hAnsi="Times New Roman" w:cs="Times New Roman"/>
        </w:rPr>
      </w:pPr>
    </w:p>
    <w:p w:rsidR="00EE5386" w:rsidRDefault="00EE5386" w:rsidP="00C32938">
      <w:pPr>
        <w:rPr>
          <w:rFonts w:ascii="Times New Roman" w:hAnsi="Times New Roman" w:cs="Times New Roman"/>
        </w:rPr>
      </w:pPr>
    </w:p>
    <w:p w:rsidR="00EE5386" w:rsidRPr="00E43F30" w:rsidRDefault="00EE5386" w:rsidP="00C32938">
      <w:pPr>
        <w:rPr>
          <w:rFonts w:ascii="Times New Roman" w:hAnsi="Times New Roman" w:cs="Times New Roman"/>
        </w:rPr>
      </w:pPr>
    </w:p>
    <w:p w:rsidR="00C32938" w:rsidRPr="004F568A" w:rsidRDefault="00C32938" w:rsidP="00C32938">
      <w:pPr>
        <w:pStyle w:val="a3"/>
        <w:ind w:left="567"/>
      </w:pPr>
    </w:p>
    <w:p w:rsidR="00C32938" w:rsidRPr="00F63EFC" w:rsidRDefault="00C32938" w:rsidP="00C32938">
      <w:pPr>
        <w:pStyle w:val="a3"/>
        <w:ind w:left="567"/>
        <w:jc w:val="center"/>
        <w:rPr>
          <w:b/>
        </w:rPr>
      </w:pPr>
      <w:r w:rsidRPr="00F63EFC">
        <w:rPr>
          <w:b/>
        </w:rPr>
        <w:lastRenderedPageBreak/>
        <w:t>ЗАДАНИЕ НА ПРОИЗВОДСТВЕННУЮ ПРАКТИКУ</w:t>
      </w:r>
    </w:p>
    <w:p w:rsidR="00C32938" w:rsidRPr="00B124C7" w:rsidRDefault="00C32938" w:rsidP="00EE5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>для специальности 08.02.01Строительство и эксплуатация зданий и сооружений</w:t>
      </w:r>
    </w:p>
    <w:p w:rsidR="00C32938" w:rsidRPr="00B124C7" w:rsidRDefault="00C32938" w:rsidP="00C32938">
      <w:pPr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 xml:space="preserve">по профессиональному модулю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C7">
        <w:rPr>
          <w:rFonts w:ascii="Times New Roman" w:hAnsi="Times New Roman" w:cs="Times New Roman"/>
          <w:sz w:val="28"/>
          <w:szCs w:val="28"/>
        </w:rPr>
        <w:t xml:space="preserve">ПМ.03. «Организация деятельности структурных подразделений при выполнении строительно-монтажных работ, эксплуатации и реконструкции зданий и сооружений », </w:t>
      </w:r>
      <w:proofErr w:type="gramStart"/>
      <w:r w:rsidRPr="00B124C7">
        <w:rPr>
          <w:rFonts w:ascii="Times New Roman" w:hAnsi="Times New Roman" w:cs="Times New Roman"/>
          <w:sz w:val="28"/>
          <w:szCs w:val="28"/>
        </w:rPr>
        <w:t>включающему</w:t>
      </w:r>
      <w:proofErr w:type="gramEnd"/>
      <w:r w:rsidRPr="00B124C7">
        <w:rPr>
          <w:rFonts w:ascii="Times New Roman" w:hAnsi="Times New Roman" w:cs="Times New Roman"/>
          <w:sz w:val="28"/>
          <w:szCs w:val="28"/>
        </w:rPr>
        <w:t xml:space="preserve"> в себя междисциплинарные курсы:</w:t>
      </w:r>
    </w:p>
    <w:p w:rsidR="00C32938" w:rsidRPr="00EE5386" w:rsidRDefault="00C32938" w:rsidP="00EE5386">
      <w:pPr>
        <w:rPr>
          <w:rFonts w:ascii="Times New Roman" w:hAnsi="Times New Roman" w:cs="Times New Roman"/>
          <w:sz w:val="28"/>
          <w:szCs w:val="28"/>
        </w:rPr>
      </w:pPr>
      <w:r w:rsidRPr="00EE5386">
        <w:rPr>
          <w:sz w:val="28"/>
          <w:szCs w:val="28"/>
        </w:rPr>
        <w:t xml:space="preserve"> </w:t>
      </w:r>
      <w:r w:rsidRPr="00EE5386">
        <w:rPr>
          <w:rFonts w:ascii="Times New Roman" w:hAnsi="Times New Roman" w:cs="Times New Roman"/>
          <w:sz w:val="28"/>
          <w:szCs w:val="28"/>
        </w:rPr>
        <w:t xml:space="preserve">МДК.03.01 Управление деятельностью структурных подразделений при выполнении строительно-монтажных работ, эксплуатации и реконструкции зданий и сооружений. </w:t>
      </w:r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</w:p>
    <w:p w:rsidR="00C32938" w:rsidRPr="00B124C7" w:rsidRDefault="00EE5386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Обу</w:t>
      </w:r>
      <w:r w:rsidR="00C32938" w:rsidRPr="00B124C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C32938" w:rsidRPr="00B124C7">
        <w:rPr>
          <w:sz w:val="28"/>
          <w:szCs w:val="28"/>
        </w:rPr>
        <w:t xml:space="preserve">щимся колледжа необходимо составить письменный ответ на задание в печатном виде (интервал - 1,5, шрифт - </w:t>
      </w:r>
      <w:proofErr w:type="spellStart"/>
      <w:r w:rsidR="00C32938" w:rsidRPr="00B124C7">
        <w:rPr>
          <w:sz w:val="28"/>
          <w:szCs w:val="28"/>
        </w:rPr>
        <w:t>Times</w:t>
      </w:r>
      <w:proofErr w:type="spellEnd"/>
      <w:r w:rsidR="00C32938" w:rsidRPr="00B124C7">
        <w:rPr>
          <w:sz w:val="28"/>
          <w:szCs w:val="28"/>
        </w:rPr>
        <w:t xml:space="preserve"> </w:t>
      </w:r>
      <w:proofErr w:type="spellStart"/>
      <w:r w:rsidR="00C32938" w:rsidRPr="00B124C7">
        <w:rPr>
          <w:sz w:val="28"/>
          <w:szCs w:val="28"/>
        </w:rPr>
        <w:t>New</w:t>
      </w:r>
      <w:proofErr w:type="spellEnd"/>
      <w:r w:rsidR="00C32938" w:rsidRPr="00B124C7">
        <w:rPr>
          <w:sz w:val="28"/>
          <w:szCs w:val="28"/>
        </w:rPr>
        <w:t xml:space="preserve"> </w:t>
      </w:r>
      <w:proofErr w:type="spellStart"/>
      <w:r w:rsidR="00C32938" w:rsidRPr="00B124C7">
        <w:rPr>
          <w:sz w:val="28"/>
          <w:szCs w:val="28"/>
        </w:rPr>
        <w:t>Roman</w:t>
      </w:r>
      <w:proofErr w:type="spellEnd"/>
      <w:r w:rsidR="00C32938" w:rsidRPr="00B124C7">
        <w:rPr>
          <w:sz w:val="28"/>
          <w:szCs w:val="28"/>
        </w:rPr>
        <w:t>, размер шрифта - 14.</w:t>
      </w:r>
      <w:proofErr w:type="gramEnd"/>
      <w:r w:rsidR="00C32938" w:rsidRPr="00B124C7">
        <w:rPr>
          <w:sz w:val="28"/>
          <w:szCs w:val="28"/>
        </w:rPr>
        <w:t xml:space="preserve"> </w:t>
      </w:r>
      <w:proofErr w:type="gramStart"/>
      <w:r w:rsidR="00C32938" w:rsidRPr="00B124C7">
        <w:rPr>
          <w:sz w:val="28"/>
          <w:szCs w:val="28"/>
        </w:rPr>
        <w:t>Текст на странице должен быть ограничен полями: левое – 3 см, правое – 1 см, верхнее и нижнее – 2 см).</w:t>
      </w:r>
      <w:proofErr w:type="gramEnd"/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 xml:space="preserve"> В основной части отчета учащийся должен проанализировать следующие вопросы: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>1. Оформление журнала заявки на материалы, журнала учета поступающих материалов и конструкций, ведомостей остатков материалов, документов списания материалов и конструкций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 xml:space="preserve"> 2. Оформление товарно-транспортных накладных, путевых листов за работу строительных машин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 xml:space="preserve">3. Оформление </w:t>
      </w:r>
      <w:proofErr w:type="gramStart"/>
      <w:r w:rsidRPr="00B124C7">
        <w:rPr>
          <w:sz w:val="28"/>
          <w:szCs w:val="28"/>
        </w:rPr>
        <w:t>актов разбивки осей объекта капитального строительства</w:t>
      </w:r>
      <w:proofErr w:type="gramEnd"/>
      <w:r w:rsidRPr="00B124C7">
        <w:rPr>
          <w:sz w:val="28"/>
          <w:szCs w:val="28"/>
        </w:rPr>
        <w:t xml:space="preserve"> на местности, актов освидетельствования скрытых работ, актов освидетельствования ответственных конструкций, актов освидетельствования участков сетей инженерно-технического обеспечения и др.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 xml:space="preserve">4. Выполнение исполнительных схем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 xml:space="preserve">5.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-142" w:firstLine="709"/>
        <w:rPr>
          <w:sz w:val="28"/>
          <w:szCs w:val="28"/>
        </w:rPr>
      </w:pPr>
      <w:r w:rsidRPr="00B124C7">
        <w:rPr>
          <w:sz w:val="28"/>
          <w:szCs w:val="28"/>
        </w:rPr>
        <w:t>6. Оформление документации по безопасной организации работ на строительной площадке</w:t>
      </w:r>
    </w:p>
    <w:p w:rsidR="00C32938" w:rsidRPr="00B124C7" w:rsidRDefault="00C32938" w:rsidP="00C32938">
      <w:pPr>
        <w:rPr>
          <w:rFonts w:ascii="Times New Roman" w:hAnsi="Times New Roman" w:cs="Times New Roman"/>
        </w:rPr>
      </w:pPr>
    </w:p>
    <w:p w:rsidR="00C32938" w:rsidRDefault="00C32938" w:rsidP="00C32938">
      <w:pPr>
        <w:rPr>
          <w:rFonts w:ascii="Times New Roman" w:hAnsi="Times New Roman" w:cs="Times New Roman"/>
          <w:sz w:val="24"/>
          <w:szCs w:val="24"/>
        </w:rPr>
      </w:pPr>
    </w:p>
    <w:p w:rsidR="00EE5386" w:rsidRDefault="00EE5386" w:rsidP="00C32938">
      <w:pPr>
        <w:rPr>
          <w:rFonts w:ascii="Times New Roman" w:hAnsi="Times New Roman" w:cs="Times New Roman"/>
          <w:sz w:val="24"/>
          <w:szCs w:val="24"/>
        </w:rPr>
      </w:pPr>
    </w:p>
    <w:p w:rsidR="00EE5386" w:rsidRDefault="00EE5386" w:rsidP="00C32938">
      <w:pPr>
        <w:rPr>
          <w:rFonts w:ascii="Times New Roman" w:hAnsi="Times New Roman" w:cs="Times New Roman"/>
          <w:sz w:val="24"/>
          <w:szCs w:val="24"/>
        </w:rPr>
      </w:pPr>
    </w:p>
    <w:p w:rsidR="00EE5386" w:rsidRDefault="00EE5386" w:rsidP="00C32938">
      <w:pPr>
        <w:rPr>
          <w:rFonts w:ascii="Times New Roman" w:hAnsi="Times New Roman" w:cs="Times New Roman"/>
          <w:sz w:val="24"/>
          <w:szCs w:val="24"/>
        </w:rPr>
      </w:pPr>
    </w:p>
    <w:p w:rsidR="00EE5386" w:rsidRDefault="00EE5386" w:rsidP="00C32938">
      <w:pPr>
        <w:rPr>
          <w:rFonts w:ascii="Times New Roman" w:hAnsi="Times New Roman" w:cs="Times New Roman"/>
          <w:sz w:val="24"/>
          <w:szCs w:val="24"/>
        </w:rPr>
      </w:pPr>
    </w:p>
    <w:p w:rsidR="00EE5386" w:rsidRPr="00B124C7" w:rsidRDefault="00EE5386" w:rsidP="00C32938">
      <w:pPr>
        <w:rPr>
          <w:rFonts w:ascii="Times New Roman" w:hAnsi="Times New Roman" w:cs="Times New Roman"/>
          <w:sz w:val="24"/>
          <w:szCs w:val="24"/>
        </w:rPr>
      </w:pPr>
    </w:p>
    <w:p w:rsidR="00C32938" w:rsidRPr="00F63EFC" w:rsidRDefault="00C32938" w:rsidP="00C32938">
      <w:pPr>
        <w:pStyle w:val="a3"/>
        <w:ind w:left="567"/>
        <w:jc w:val="center"/>
        <w:rPr>
          <w:b/>
        </w:rPr>
      </w:pPr>
      <w:r w:rsidRPr="00F63EFC">
        <w:rPr>
          <w:b/>
        </w:rPr>
        <w:lastRenderedPageBreak/>
        <w:t>ЗАДАНИЕ НА ПРОИЗВОДСТВЕННУЮ ПРАКТИКУ</w:t>
      </w:r>
    </w:p>
    <w:p w:rsidR="00C32938" w:rsidRPr="00B124C7" w:rsidRDefault="00C32938" w:rsidP="00EE5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>для специальности 08.02.01Строительство и эксплуатация зданий и сооружений</w:t>
      </w:r>
    </w:p>
    <w:p w:rsidR="00C32938" w:rsidRPr="00B124C7" w:rsidRDefault="00C32938" w:rsidP="00C32938">
      <w:pPr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>по профессиональному модулю по профессиональному модулю ПМ.04 «Организация видов работ при эксплуатации и реконструкции строительных объектов», включающему в себя междисциплинарные курсы:</w:t>
      </w:r>
    </w:p>
    <w:p w:rsidR="00C32938" w:rsidRPr="00B124C7" w:rsidRDefault="00C32938" w:rsidP="00C32938">
      <w:pPr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 xml:space="preserve"> МДК.04.01 Эксплуатация зданий </w:t>
      </w:r>
    </w:p>
    <w:p w:rsidR="00C32938" w:rsidRPr="00B124C7" w:rsidRDefault="00C32938" w:rsidP="00C32938">
      <w:pPr>
        <w:rPr>
          <w:rFonts w:ascii="Times New Roman" w:hAnsi="Times New Roman" w:cs="Times New Roman"/>
          <w:sz w:val="28"/>
          <w:szCs w:val="28"/>
        </w:rPr>
      </w:pPr>
      <w:r w:rsidRPr="00B124C7">
        <w:rPr>
          <w:rFonts w:ascii="Times New Roman" w:hAnsi="Times New Roman" w:cs="Times New Roman"/>
          <w:sz w:val="28"/>
          <w:szCs w:val="28"/>
        </w:rPr>
        <w:t xml:space="preserve">МДК.04.02 Реконструкция зданий </w:t>
      </w:r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</w:p>
    <w:p w:rsidR="00C32938" w:rsidRPr="00EE5386" w:rsidRDefault="00C32938" w:rsidP="00EE53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386">
        <w:rPr>
          <w:rFonts w:ascii="Times New Roman" w:hAnsi="Times New Roman" w:cs="Times New Roman"/>
          <w:sz w:val="28"/>
          <w:szCs w:val="28"/>
        </w:rPr>
        <w:t xml:space="preserve">Учащимся колледжа необходимо составить письменный ответ на задание в печатном виде (интервал - 1,5, шрифт - </w:t>
      </w:r>
      <w:proofErr w:type="spellStart"/>
      <w:r w:rsidRPr="00EE538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8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38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5386">
        <w:rPr>
          <w:rFonts w:ascii="Times New Roman" w:hAnsi="Times New Roman" w:cs="Times New Roman"/>
          <w:sz w:val="28"/>
          <w:szCs w:val="28"/>
        </w:rPr>
        <w:t>, размер шрифта - 14.</w:t>
      </w:r>
      <w:proofErr w:type="gramEnd"/>
      <w:r w:rsidRPr="00EE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386">
        <w:rPr>
          <w:rFonts w:ascii="Times New Roman" w:hAnsi="Times New Roman" w:cs="Times New Roman"/>
          <w:sz w:val="28"/>
          <w:szCs w:val="28"/>
        </w:rPr>
        <w:t xml:space="preserve">Текст на странице должен быть ограничен полями: левое – 3 см, правое – 1 см, верхнее и нижнее – 2 см). </w:t>
      </w:r>
      <w:proofErr w:type="gramEnd"/>
    </w:p>
    <w:p w:rsidR="00C32938" w:rsidRPr="00B124C7" w:rsidRDefault="00C32938" w:rsidP="00C32938">
      <w:pPr>
        <w:pStyle w:val="a3"/>
        <w:ind w:left="567"/>
        <w:rPr>
          <w:sz w:val="28"/>
          <w:szCs w:val="28"/>
        </w:rPr>
      </w:pP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Задание на практикуМДК.04.01.: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>1 Диагностика технического состояния конструктивных элементов эксплуатируемых зданий: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 выявление дефектов, возникающих в конструктивных элементах зданий;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- установка маяков и проведение наблюдений за деформациями;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>- ведение журналов наблюдений;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-работа с геодезическими приборами и механическими инструментами;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- составление актов по результатам осмотров.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>2. Техническая эксплуатация зданий и сооружений в соответствии с нормативно-технической документацией: - определение сроков службы элементов здания;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-составление графиков проведения ремонтных работ;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-организация работ текущего и капитального ремонта;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-выполнение обмерных работ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>3. Техническая эксплуатация конструкций и инженерного оборудования зданий: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-применение инструментальных методов контроля эксплуатационных качеств конструкций;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- определение и устранение причин, вызывающих неисправности технического состояния конструктивных элементов и инженерного оборудования зданий;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>- проведение гидравлических испытаний систем инженерного оборудования;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 ведение технической документации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4. Оценка технического состояния и реконструкции зданий: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-применение </w:t>
      </w:r>
      <w:proofErr w:type="gramStart"/>
      <w:r w:rsidRPr="00B124C7">
        <w:rPr>
          <w:sz w:val="28"/>
          <w:szCs w:val="28"/>
        </w:rPr>
        <w:t>методов оценки технического состояния конструкций зданий</w:t>
      </w:r>
      <w:proofErr w:type="gramEnd"/>
      <w:r w:rsidRPr="00B124C7">
        <w:rPr>
          <w:sz w:val="28"/>
          <w:szCs w:val="28"/>
        </w:rPr>
        <w:t xml:space="preserve"> и конструктивных элементов;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- применение методов оценки технического состояния инженерных и электрических сетей, инженерного и электросилового оборудования; 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lastRenderedPageBreak/>
        <w:t>-чтение схем инженерных сетей и оборудования зданий;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-разработка объемно-планировочных решений;</w:t>
      </w:r>
    </w:p>
    <w:p w:rsidR="00C32938" w:rsidRPr="00B124C7" w:rsidRDefault="00C32938" w:rsidP="00EE5386">
      <w:pPr>
        <w:pStyle w:val="a3"/>
        <w:tabs>
          <w:tab w:val="clear" w:pos="708"/>
          <w:tab w:val="left" w:pos="0"/>
        </w:tabs>
        <w:ind w:left="567" w:hanging="851"/>
        <w:rPr>
          <w:sz w:val="28"/>
          <w:szCs w:val="28"/>
        </w:rPr>
      </w:pPr>
      <w:r w:rsidRPr="00B124C7">
        <w:rPr>
          <w:sz w:val="28"/>
          <w:szCs w:val="28"/>
        </w:rPr>
        <w:t xml:space="preserve"> -выполнение чертежей усиления элементов конструкций</w:t>
      </w:r>
    </w:p>
    <w:p w:rsidR="00C32938" w:rsidRPr="004F568A" w:rsidRDefault="00C32938" w:rsidP="00C32938">
      <w:pPr>
        <w:pStyle w:val="a3"/>
        <w:ind w:left="567"/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C32938" w:rsidRDefault="00C32938" w:rsidP="00C32938">
      <w:pPr>
        <w:rPr>
          <w:rFonts w:ascii="Times New Roman" w:hAnsi="Times New Roman" w:cs="Times New Roman"/>
        </w:rPr>
      </w:pPr>
    </w:p>
    <w:p w:rsidR="00A36430" w:rsidRDefault="00A36430"/>
    <w:sectPr w:rsidR="00A36430" w:rsidSect="00E6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1DA5"/>
    <w:multiLevelType w:val="hybridMultilevel"/>
    <w:tmpl w:val="68EC9B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46"/>
    <w:rsid w:val="00020114"/>
    <w:rsid w:val="0006607C"/>
    <w:rsid w:val="00077D17"/>
    <w:rsid w:val="00125F6D"/>
    <w:rsid w:val="00230332"/>
    <w:rsid w:val="0031303D"/>
    <w:rsid w:val="00321560"/>
    <w:rsid w:val="003B5057"/>
    <w:rsid w:val="003F7646"/>
    <w:rsid w:val="00476800"/>
    <w:rsid w:val="004E0AB2"/>
    <w:rsid w:val="00542680"/>
    <w:rsid w:val="00591C34"/>
    <w:rsid w:val="00622F54"/>
    <w:rsid w:val="006C1181"/>
    <w:rsid w:val="007750E2"/>
    <w:rsid w:val="007A3BC6"/>
    <w:rsid w:val="0080253A"/>
    <w:rsid w:val="00883738"/>
    <w:rsid w:val="0089563D"/>
    <w:rsid w:val="00A36430"/>
    <w:rsid w:val="00AE7317"/>
    <w:rsid w:val="00B85C13"/>
    <w:rsid w:val="00BE16BE"/>
    <w:rsid w:val="00C32938"/>
    <w:rsid w:val="00CE05B5"/>
    <w:rsid w:val="00CF152B"/>
    <w:rsid w:val="00DC1AC5"/>
    <w:rsid w:val="00E13234"/>
    <w:rsid w:val="00E610CC"/>
    <w:rsid w:val="00E705AC"/>
    <w:rsid w:val="00EB69EE"/>
    <w:rsid w:val="00EE5386"/>
    <w:rsid w:val="00F9594E"/>
    <w:rsid w:val="00FA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46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F7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F7646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7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F764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3F7646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C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81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EB69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F682-D814-4C5A-ADAB-A50B3FCB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TOR</cp:lastModifiedBy>
  <cp:revision>21</cp:revision>
  <cp:lastPrinted>2017-04-04T07:50:00Z</cp:lastPrinted>
  <dcterms:created xsi:type="dcterms:W3CDTF">2015-11-20T06:28:00Z</dcterms:created>
  <dcterms:modified xsi:type="dcterms:W3CDTF">2019-03-13T08:27:00Z</dcterms:modified>
</cp:coreProperties>
</file>