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77" w:rsidRDefault="00B2597D">
      <w:pPr>
        <w:rPr>
          <w:rFonts w:ascii="Times New Roman" w:hAnsi="Times New Roman" w:cs="Times New Roman"/>
          <w:sz w:val="28"/>
          <w:szCs w:val="28"/>
        </w:rPr>
      </w:pPr>
      <w:r w:rsidRPr="00B2597D">
        <w:rPr>
          <w:rFonts w:ascii="Times New Roman" w:hAnsi="Times New Roman" w:cs="Times New Roman"/>
          <w:sz w:val="28"/>
          <w:szCs w:val="28"/>
        </w:rPr>
        <w:t>08.02.11 Управление, эксплуатация и обслуживание многоквартирного дома</w:t>
      </w:r>
    </w:p>
    <w:tbl>
      <w:tblPr>
        <w:tblStyle w:val="a3"/>
        <w:tblW w:w="9427" w:type="dxa"/>
        <w:tblLook w:val="04A0"/>
      </w:tblPr>
      <w:tblGrid>
        <w:gridCol w:w="1526"/>
        <w:gridCol w:w="7901"/>
      </w:tblGrid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 из обязательных предметных областей (</w:t>
            </w:r>
            <w:proofErr w:type="gramStart"/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</w:t>
            </w:r>
            <w:proofErr w:type="gramEnd"/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курсы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специальность (учебный курс)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циклам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</w:t>
            </w:r>
            <w:proofErr w:type="gramStart"/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гуманитарный и социально </w:t>
            </w:r>
            <w:proofErr w:type="gramStart"/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кономический цикл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 и общий </w:t>
            </w:r>
            <w:proofErr w:type="spellStart"/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естнауч</w:t>
            </w:r>
            <w:proofErr w:type="spellEnd"/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ЕН.03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дисциплины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экономики, менеджмента и маркетинга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инженерной графики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электротехники и электронной техники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ОП.08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профессиональной деятельности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7901" w:type="dxa"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и документационное регулирование деятельности по управлению многоквартирным домом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оказания услуг и проведения работ по эксплуатации, обслуживанию и ремонту общего имущества многоквартирного дома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02.01</w:t>
            </w:r>
          </w:p>
        </w:tc>
        <w:tc>
          <w:tcPr>
            <w:tcW w:w="7901" w:type="dxa"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Эксплуатация, обслуживание и ремонт общего имущества многоквартирного дома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 по благоустройству общего имущества многоквартирного дома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03.01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обеспечению санитарного содержания и благоустройству общего имущества многоквартирного дома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03.02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обеспечению безопасности жизнедеятельности многоквартирного дома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04.01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Слесарные и слесарно-сборочные работы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04.02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слесарно-сантехнических работ </w:t>
            </w:r>
          </w:p>
        </w:tc>
      </w:tr>
      <w:tr w:rsidR="00B2597D" w:rsidRPr="00B2597D" w:rsidTr="001D7FCF">
        <w:trPr>
          <w:trHeight w:val="20"/>
        </w:trPr>
        <w:tc>
          <w:tcPr>
            <w:tcW w:w="1526" w:type="dxa"/>
            <w:noWrap/>
            <w:hideMark/>
          </w:tcPr>
          <w:p w:rsidR="00B2597D" w:rsidRPr="001D7FCF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04.03</w:t>
            </w:r>
          </w:p>
        </w:tc>
        <w:tc>
          <w:tcPr>
            <w:tcW w:w="7901" w:type="dxa"/>
            <w:hideMark/>
          </w:tcPr>
          <w:p w:rsidR="00B2597D" w:rsidRPr="00B2597D" w:rsidRDefault="00B2597D" w:rsidP="001D7F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электрооборудования</w:t>
            </w:r>
          </w:p>
        </w:tc>
      </w:tr>
    </w:tbl>
    <w:p w:rsidR="00B2597D" w:rsidRPr="00B2597D" w:rsidRDefault="00B2597D">
      <w:pPr>
        <w:rPr>
          <w:rFonts w:ascii="Times New Roman" w:hAnsi="Times New Roman" w:cs="Times New Roman"/>
          <w:sz w:val="28"/>
          <w:szCs w:val="28"/>
        </w:rPr>
      </w:pPr>
    </w:p>
    <w:sectPr w:rsidR="00B2597D" w:rsidRPr="00B2597D" w:rsidSect="00B7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7D"/>
    <w:rsid w:val="001D7FCF"/>
    <w:rsid w:val="00A43633"/>
    <w:rsid w:val="00B2597D"/>
    <w:rsid w:val="00B7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2023-01-07T19:13:00Z</dcterms:created>
  <dcterms:modified xsi:type="dcterms:W3CDTF">2023-01-07T19:17:00Z</dcterms:modified>
</cp:coreProperties>
</file>