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3493E" w:rsidRDefault="00E3493E" w:rsidP="008E608B">
      <w:pPr>
        <w:widowControl w:val="0"/>
        <w:tabs>
          <w:tab w:val="left" w:pos="6600"/>
        </w:tabs>
        <w:autoSpaceDE w:val="0"/>
        <w:jc w:val="center"/>
        <w:rPr>
          <w:b/>
          <w:caps/>
          <w:color w:val="auto"/>
          <w:w w:val="100"/>
          <w:sz w:val="24"/>
          <w:szCs w:val="24"/>
        </w:rPr>
      </w:pPr>
      <w:r w:rsidRPr="00E3493E">
        <w:rPr>
          <w:b/>
          <w:caps/>
          <w:color w:val="auto"/>
          <w:w w:val="100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735pt">
            <v:imagedata r:id="rId7" o:title=""/>
          </v:shape>
        </w:object>
      </w:r>
    </w:p>
    <w:p w:rsidR="00171ECD" w:rsidRPr="002A1345" w:rsidRDefault="00171ECD" w:rsidP="00DD171A">
      <w:pPr>
        <w:ind w:firstLine="709"/>
        <w:jc w:val="both"/>
        <w:rPr>
          <w:b/>
          <w:color w:val="auto"/>
          <w:w w:val="100"/>
        </w:rPr>
      </w:pPr>
      <w:r w:rsidRPr="002A1345">
        <w:rPr>
          <w:color w:val="auto"/>
          <w:w w:val="100"/>
        </w:rPr>
        <w:lastRenderedPageBreak/>
        <w:t>Основная профессиональная образовательная программ</w:t>
      </w:r>
      <w:r w:rsidR="00DD171A" w:rsidRPr="002A1345">
        <w:rPr>
          <w:color w:val="auto"/>
          <w:w w:val="100"/>
        </w:rPr>
        <w:t xml:space="preserve">а составлена на основе федерального государственного образовательного стандарта по </w:t>
      </w:r>
      <w:r w:rsidR="00A357A8">
        <w:rPr>
          <w:color w:val="auto"/>
          <w:w w:val="100"/>
        </w:rPr>
        <w:t>специальности</w:t>
      </w:r>
      <w:r w:rsidR="00DD171A" w:rsidRPr="002A1345">
        <w:rPr>
          <w:color w:val="auto"/>
          <w:w w:val="100"/>
        </w:rPr>
        <w:t xml:space="preserve"> </w:t>
      </w:r>
      <w:r w:rsidR="00101DCF" w:rsidRPr="00062374">
        <w:rPr>
          <w:color w:val="auto"/>
          <w:w w:val="100"/>
        </w:rPr>
        <w:t>23.02.04 «Техническая эксплуатация подъемно-транспортных, строительных, дорожных машин и оборудования (по отраслям)»</w:t>
      </w:r>
      <w:r w:rsidR="00101DCF" w:rsidRPr="002A1345">
        <w:rPr>
          <w:color w:val="auto"/>
          <w:w w:val="100"/>
        </w:rPr>
        <w:t xml:space="preserve">, утвержденного приказом Министерства образования и науки РФ </w:t>
      </w:r>
      <w:r w:rsidR="00101DCF" w:rsidRPr="005019A4">
        <w:rPr>
          <w:color w:val="auto"/>
          <w:w w:val="100"/>
        </w:rPr>
        <w:t xml:space="preserve">от </w:t>
      </w:r>
      <w:r w:rsidR="00101DCF" w:rsidRPr="005019A4">
        <w:rPr>
          <w:bCs/>
        </w:rPr>
        <w:t>2</w:t>
      </w:r>
      <w:r w:rsidR="00C82C3B">
        <w:rPr>
          <w:bCs/>
        </w:rPr>
        <w:t>3</w:t>
      </w:r>
      <w:r w:rsidR="00101DCF" w:rsidRPr="005019A4">
        <w:rPr>
          <w:bCs/>
        </w:rPr>
        <w:t xml:space="preserve"> </w:t>
      </w:r>
      <w:r w:rsidR="00C82C3B">
        <w:rPr>
          <w:bCs/>
        </w:rPr>
        <w:t>январ</w:t>
      </w:r>
      <w:r w:rsidR="00101DCF" w:rsidRPr="005019A4">
        <w:rPr>
          <w:bCs/>
        </w:rPr>
        <w:t>я 201</w:t>
      </w:r>
      <w:r w:rsidR="00C82C3B">
        <w:rPr>
          <w:bCs/>
        </w:rPr>
        <w:t>8</w:t>
      </w:r>
      <w:r w:rsidR="00101DCF" w:rsidRPr="005019A4">
        <w:rPr>
          <w:bCs/>
        </w:rPr>
        <w:t xml:space="preserve"> г. N </w:t>
      </w:r>
      <w:r w:rsidR="00C82C3B">
        <w:rPr>
          <w:bCs/>
        </w:rPr>
        <w:t>45</w:t>
      </w:r>
      <w:r w:rsidR="00DD171A" w:rsidRPr="002A1345">
        <w:rPr>
          <w:color w:val="auto"/>
          <w:w w:val="100"/>
        </w:rPr>
        <w:t xml:space="preserve"> с присвоением квалификации: </w:t>
      </w:r>
      <w:r w:rsidR="00DD171A" w:rsidRPr="00451CBF">
        <w:rPr>
          <w:b/>
          <w:color w:val="auto"/>
          <w:w w:val="100"/>
        </w:rPr>
        <w:t>«</w:t>
      </w:r>
      <w:r w:rsidR="00A357A8">
        <w:rPr>
          <w:b/>
          <w:color w:val="auto"/>
          <w:w w:val="100"/>
        </w:rPr>
        <w:t>Техник</w:t>
      </w:r>
      <w:r w:rsidR="002A1345" w:rsidRPr="00451CBF">
        <w:rPr>
          <w:b/>
          <w:color w:val="auto"/>
          <w:w w:val="100"/>
        </w:rPr>
        <w:t>»</w:t>
      </w:r>
      <w:r w:rsidR="002A1345" w:rsidRPr="002A1345">
        <w:rPr>
          <w:color w:val="auto"/>
          <w:w w:val="100"/>
        </w:rPr>
        <w:t>.</w:t>
      </w:r>
      <w:r w:rsidR="00DD171A" w:rsidRPr="002A1345">
        <w:rPr>
          <w:b/>
          <w:color w:val="auto"/>
          <w:w w:val="100"/>
        </w:rPr>
        <w:t xml:space="preserve"> </w:t>
      </w:r>
    </w:p>
    <w:p w:rsidR="00DD171A" w:rsidRDefault="00DD171A" w:rsidP="00DD171A">
      <w:pPr>
        <w:ind w:firstLine="709"/>
        <w:jc w:val="both"/>
        <w:rPr>
          <w:color w:val="auto"/>
          <w:w w:val="100"/>
        </w:rPr>
      </w:pPr>
      <w:r w:rsidRPr="002A1345">
        <w:rPr>
          <w:color w:val="auto"/>
          <w:w w:val="100"/>
        </w:rPr>
        <w:t>Организация – разработчик: ГАОУ МО СПО «М</w:t>
      </w:r>
      <w:r w:rsidR="005F6FF7" w:rsidRPr="002A1345">
        <w:rPr>
          <w:color w:val="auto"/>
          <w:w w:val="100"/>
        </w:rPr>
        <w:t>у</w:t>
      </w:r>
      <w:r w:rsidRPr="002A1345">
        <w:rPr>
          <w:color w:val="auto"/>
          <w:w w:val="100"/>
        </w:rPr>
        <w:t>рманский строительный колледж им.</w:t>
      </w:r>
      <w:r w:rsidR="005F6FF7" w:rsidRPr="002A1345">
        <w:rPr>
          <w:color w:val="auto"/>
          <w:w w:val="100"/>
        </w:rPr>
        <w:t xml:space="preserve"> </w:t>
      </w:r>
      <w:r w:rsidRPr="002A1345">
        <w:rPr>
          <w:color w:val="auto"/>
          <w:w w:val="100"/>
        </w:rPr>
        <w:t>Н.Е. Момота»</w:t>
      </w:r>
      <w:r w:rsidR="005F6FF7" w:rsidRPr="002A1345">
        <w:rPr>
          <w:color w:val="auto"/>
          <w:w w:val="100"/>
        </w:rPr>
        <w:t xml:space="preserve">; </w:t>
      </w:r>
    </w:p>
    <w:p w:rsidR="00C82C3B" w:rsidRDefault="00C82C3B" w:rsidP="00DD171A">
      <w:pPr>
        <w:ind w:firstLine="709"/>
        <w:jc w:val="both"/>
        <w:rPr>
          <w:color w:val="auto"/>
          <w:w w:val="100"/>
        </w:rPr>
      </w:pPr>
    </w:p>
    <w:p w:rsidR="00C82C3B" w:rsidRPr="00341E5A" w:rsidRDefault="00C82C3B" w:rsidP="00C82C3B">
      <w:pPr>
        <w:spacing w:line="276" w:lineRule="auto"/>
        <w:ind w:firstLine="567"/>
        <w:jc w:val="both"/>
        <w:rPr>
          <w:color w:val="auto"/>
          <w:w w:val="100"/>
        </w:rPr>
      </w:pPr>
      <w:r>
        <w:rPr>
          <w:color w:val="auto"/>
          <w:w w:val="100"/>
        </w:rPr>
        <w:t>Разработчики:</w:t>
      </w:r>
    </w:p>
    <w:p w:rsidR="00C82C3B" w:rsidRDefault="00C82C3B" w:rsidP="00C82C3B">
      <w:pPr>
        <w:jc w:val="both"/>
        <w:rPr>
          <w:color w:val="auto"/>
          <w:w w:val="100"/>
        </w:rPr>
      </w:pPr>
      <w:r>
        <w:rPr>
          <w:color w:val="auto"/>
          <w:w w:val="100"/>
        </w:rPr>
        <w:t>Бессонова Н.Ю., заместитель директора по УПР;</w:t>
      </w:r>
    </w:p>
    <w:p w:rsidR="00C82C3B" w:rsidRPr="00107ABB" w:rsidRDefault="00C82C3B" w:rsidP="00C82C3B">
      <w:pPr>
        <w:jc w:val="both"/>
        <w:rPr>
          <w:color w:val="auto"/>
          <w:w w:val="100"/>
        </w:rPr>
      </w:pPr>
      <w:r>
        <w:rPr>
          <w:color w:val="auto"/>
          <w:w w:val="100"/>
        </w:rPr>
        <w:t>Шкредова М.И., заместитель директора по УВР;</w:t>
      </w:r>
    </w:p>
    <w:p w:rsidR="00C82C3B" w:rsidRDefault="00C82C3B" w:rsidP="00C82C3B">
      <w:pPr>
        <w:jc w:val="both"/>
        <w:rPr>
          <w:color w:val="auto"/>
          <w:w w:val="100"/>
        </w:rPr>
      </w:pPr>
      <w:r>
        <w:rPr>
          <w:color w:val="auto"/>
          <w:w w:val="100"/>
        </w:rPr>
        <w:t>Лобанова Э.В., руководитель очного отделения;</w:t>
      </w:r>
    </w:p>
    <w:p w:rsidR="00C82C3B" w:rsidRPr="002A1345" w:rsidRDefault="00C82C3B" w:rsidP="00C82C3B">
      <w:pPr>
        <w:jc w:val="both"/>
        <w:rPr>
          <w:color w:val="auto"/>
          <w:w w:val="100"/>
        </w:rPr>
      </w:pPr>
      <w:r>
        <w:rPr>
          <w:color w:val="auto"/>
          <w:w w:val="100"/>
        </w:rPr>
        <w:t>Безуглая С.Т., начальник учебно-методического отдела;</w:t>
      </w:r>
    </w:p>
    <w:p w:rsidR="002A1345" w:rsidRPr="00107ABB" w:rsidRDefault="00430DA4" w:rsidP="004D7D9F">
      <w:pPr>
        <w:jc w:val="both"/>
        <w:rPr>
          <w:color w:val="auto"/>
          <w:w w:val="100"/>
        </w:rPr>
      </w:pPr>
      <w:r>
        <w:rPr>
          <w:color w:val="auto"/>
          <w:w w:val="100"/>
        </w:rPr>
        <w:t>Бойкова С.А</w:t>
      </w:r>
      <w:r w:rsidR="002A1345" w:rsidRPr="00107ABB">
        <w:rPr>
          <w:color w:val="auto"/>
          <w:w w:val="100"/>
        </w:rPr>
        <w:t>, преподаватель дисциплин</w:t>
      </w:r>
      <w:r w:rsidR="00A357A8">
        <w:rPr>
          <w:color w:val="auto"/>
          <w:w w:val="100"/>
        </w:rPr>
        <w:t xml:space="preserve"> профессионального цикла</w:t>
      </w:r>
      <w:r w:rsidR="002A1345" w:rsidRPr="00107ABB">
        <w:rPr>
          <w:color w:val="auto"/>
          <w:w w:val="100"/>
        </w:rPr>
        <w:t>;</w:t>
      </w:r>
    </w:p>
    <w:p w:rsidR="002A1345" w:rsidRDefault="00430DA4" w:rsidP="004D7D9F">
      <w:pPr>
        <w:jc w:val="both"/>
        <w:rPr>
          <w:color w:val="auto"/>
          <w:w w:val="100"/>
        </w:rPr>
      </w:pPr>
      <w:r>
        <w:rPr>
          <w:color w:val="auto"/>
          <w:w w:val="100"/>
        </w:rPr>
        <w:t>Куликов В.А</w:t>
      </w:r>
      <w:r w:rsidR="00451CBF">
        <w:rPr>
          <w:color w:val="auto"/>
          <w:w w:val="100"/>
        </w:rPr>
        <w:t>.</w:t>
      </w:r>
      <w:r w:rsidR="002A1345">
        <w:rPr>
          <w:color w:val="auto"/>
          <w:w w:val="100"/>
        </w:rPr>
        <w:t xml:space="preserve">, </w:t>
      </w:r>
      <w:r w:rsidR="002A1345" w:rsidRPr="00107ABB">
        <w:rPr>
          <w:color w:val="auto"/>
          <w:w w:val="100"/>
        </w:rPr>
        <w:t xml:space="preserve">преподаватель </w:t>
      </w:r>
      <w:r w:rsidR="00A357A8" w:rsidRPr="00107ABB">
        <w:rPr>
          <w:color w:val="auto"/>
          <w:w w:val="100"/>
        </w:rPr>
        <w:t>дисциплин</w:t>
      </w:r>
      <w:r w:rsidR="00A357A8">
        <w:rPr>
          <w:color w:val="auto"/>
          <w:w w:val="100"/>
        </w:rPr>
        <w:t xml:space="preserve"> профессионального цикла</w:t>
      </w:r>
      <w:r w:rsidR="002A1345" w:rsidRPr="00107ABB">
        <w:rPr>
          <w:color w:val="auto"/>
          <w:w w:val="100"/>
        </w:rPr>
        <w:t>;</w:t>
      </w:r>
    </w:p>
    <w:p w:rsidR="00A357A8" w:rsidRPr="00107ABB" w:rsidRDefault="00824187" w:rsidP="004D7D9F">
      <w:pPr>
        <w:jc w:val="both"/>
        <w:rPr>
          <w:color w:val="auto"/>
          <w:w w:val="100"/>
        </w:rPr>
      </w:pPr>
      <w:r>
        <w:rPr>
          <w:color w:val="auto"/>
          <w:w w:val="100"/>
        </w:rPr>
        <w:t>Кропива А.С.</w:t>
      </w:r>
      <w:r w:rsidR="00A357A8">
        <w:rPr>
          <w:color w:val="auto"/>
          <w:w w:val="100"/>
        </w:rPr>
        <w:t xml:space="preserve">, преподаватель </w:t>
      </w:r>
      <w:r w:rsidR="00A357A8" w:rsidRPr="00107ABB">
        <w:rPr>
          <w:color w:val="auto"/>
          <w:w w:val="100"/>
        </w:rPr>
        <w:t>дисциплин</w:t>
      </w:r>
      <w:r w:rsidR="00A357A8">
        <w:rPr>
          <w:color w:val="auto"/>
          <w:w w:val="100"/>
        </w:rPr>
        <w:t xml:space="preserve"> профессионального цикла;</w:t>
      </w:r>
    </w:p>
    <w:p w:rsidR="002A1345" w:rsidRPr="00107ABB" w:rsidRDefault="00451CBF" w:rsidP="004D7D9F">
      <w:pPr>
        <w:jc w:val="both"/>
        <w:rPr>
          <w:color w:val="auto"/>
          <w:w w:val="100"/>
        </w:rPr>
      </w:pPr>
      <w:r>
        <w:rPr>
          <w:color w:val="auto"/>
          <w:w w:val="100"/>
        </w:rPr>
        <w:t>Шкредова М.И</w:t>
      </w:r>
      <w:r w:rsidR="002A1345" w:rsidRPr="00107ABB">
        <w:rPr>
          <w:color w:val="auto"/>
          <w:w w:val="100"/>
        </w:rPr>
        <w:t xml:space="preserve">., </w:t>
      </w:r>
      <w:r w:rsidR="00101DCF">
        <w:rPr>
          <w:color w:val="auto"/>
          <w:w w:val="100"/>
        </w:rPr>
        <w:t xml:space="preserve">к.ф.н., </w:t>
      </w:r>
      <w:r w:rsidR="002A1345" w:rsidRPr="00107ABB">
        <w:rPr>
          <w:color w:val="auto"/>
          <w:w w:val="100"/>
        </w:rPr>
        <w:t>преподаватель русского языка</w:t>
      </w:r>
      <w:r w:rsidR="00101DCF">
        <w:rPr>
          <w:color w:val="auto"/>
          <w:w w:val="100"/>
        </w:rPr>
        <w:t xml:space="preserve"> и культуры речи</w:t>
      </w:r>
      <w:r w:rsidR="002A1345" w:rsidRPr="00107ABB">
        <w:rPr>
          <w:color w:val="auto"/>
          <w:w w:val="100"/>
        </w:rPr>
        <w:t>;</w:t>
      </w:r>
    </w:p>
    <w:p w:rsidR="002A1345" w:rsidRDefault="00101DCF" w:rsidP="004D7D9F">
      <w:pPr>
        <w:jc w:val="both"/>
        <w:rPr>
          <w:color w:val="auto"/>
          <w:w w:val="100"/>
        </w:rPr>
      </w:pPr>
      <w:r>
        <w:rPr>
          <w:color w:val="auto"/>
          <w:w w:val="100"/>
        </w:rPr>
        <w:t>Карпенко Е.А</w:t>
      </w:r>
      <w:r w:rsidR="00A357A8">
        <w:rPr>
          <w:color w:val="auto"/>
          <w:w w:val="100"/>
        </w:rPr>
        <w:t>.</w:t>
      </w:r>
      <w:r w:rsidR="002A1345" w:rsidRPr="00107ABB">
        <w:rPr>
          <w:color w:val="auto"/>
          <w:w w:val="100"/>
        </w:rPr>
        <w:t>, преподаватель иностранного языка;</w:t>
      </w:r>
    </w:p>
    <w:p w:rsidR="00A357A8" w:rsidRPr="00107ABB" w:rsidRDefault="00A357A8" w:rsidP="004D7D9F">
      <w:pPr>
        <w:jc w:val="both"/>
        <w:rPr>
          <w:color w:val="auto"/>
          <w:w w:val="100"/>
        </w:rPr>
      </w:pPr>
      <w:r>
        <w:rPr>
          <w:color w:val="auto"/>
          <w:w w:val="100"/>
        </w:rPr>
        <w:t xml:space="preserve">Вдовина И.А., </w:t>
      </w:r>
      <w:r w:rsidRPr="00107ABB">
        <w:rPr>
          <w:color w:val="auto"/>
          <w:w w:val="100"/>
        </w:rPr>
        <w:t>преподаватель иностранного языка;</w:t>
      </w:r>
    </w:p>
    <w:p w:rsidR="002A1345" w:rsidRDefault="002A1345" w:rsidP="004D7D9F">
      <w:pPr>
        <w:jc w:val="both"/>
        <w:rPr>
          <w:color w:val="auto"/>
          <w:w w:val="100"/>
        </w:rPr>
      </w:pPr>
      <w:proofErr w:type="spellStart"/>
      <w:r w:rsidRPr="00107ABB">
        <w:rPr>
          <w:color w:val="auto"/>
          <w:w w:val="100"/>
        </w:rPr>
        <w:t>Перникова</w:t>
      </w:r>
      <w:proofErr w:type="spellEnd"/>
      <w:r w:rsidRPr="00107ABB">
        <w:rPr>
          <w:color w:val="auto"/>
          <w:w w:val="100"/>
        </w:rPr>
        <w:t xml:space="preserve"> Е.В., преподаватель истории;</w:t>
      </w:r>
    </w:p>
    <w:p w:rsidR="00451CBF" w:rsidRPr="00107ABB" w:rsidRDefault="00451CBF" w:rsidP="004D7D9F">
      <w:pPr>
        <w:jc w:val="both"/>
        <w:rPr>
          <w:color w:val="auto"/>
          <w:w w:val="100"/>
        </w:rPr>
      </w:pPr>
      <w:proofErr w:type="spellStart"/>
      <w:r>
        <w:rPr>
          <w:color w:val="auto"/>
          <w:w w:val="100"/>
        </w:rPr>
        <w:t>Коршенкова</w:t>
      </w:r>
      <w:proofErr w:type="spellEnd"/>
      <w:r>
        <w:rPr>
          <w:color w:val="auto"/>
          <w:w w:val="100"/>
        </w:rPr>
        <w:t xml:space="preserve"> Н.Ш., преподаватель </w:t>
      </w:r>
      <w:r w:rsidR="004D7D9F">
        <w:rPr>
          <w:color w:val="auto"/>
          <w:w w:val="100"/>
        </w:rPr>
        <w:t>экологических основ природопользования</w:t>
      </w:r>
      <w:r>
        <w:rPr>
          <w:color w:val="auto"/>
          <w:w w:val="100"/>
        </w:rPr>
        <w:t>;</w:t>
      </w:r>
    </w:p>
    <w:p w:rsidR="002A1345" w:rsidRDefault="002A1345" w:rsidP="004D7D9F">
      <w:pPr>
        <w:jc w:val="both"/>
        <w:rPr>
          <w:color w:val="auto"/>
          <w:w w:val="100"/>
        </w:rPr>
      </w:pPr>
      <w:r w:rsidRPr="00107ABB">
        <w:rPr>
          <w:color w:val="auto"/>
          <w:w w:val="100"/>
        </w:rPr>
        <w:t>Хохлов С.А., преподаватель физической культуры;</w:t>
      </w:r>
    </w:p>
    <w:p w:rsidR="00A357A8" w:rsidRPr="00107ABB" w:rsidRDefault="00A357A8" w:rsidP="004D7D9F">
      <w:pPr>
        <w:jc w:val="both"/>
        <w:rPr>
          <w:color w:val="auto"/>
          <w:w w:val="100"/>
        </w:rPr>
      </w:pPr>
      <w:r>
        <w:rPr>
          <w:color w:val="auto"/>
          <w:w w:val="100"/>
        </w:rPr>
        <w:t xml:space="preserve">Янченков Д.А., преподаватель </w:t>
      </w:r>
      <w:r w:rsidRPr="00107ABB">
        <w:rPr>
          <w:color w:val="auto"/>
          <w:w w:val="100"/>
        </w:rPr>
        <w:t>физической культуры;</w:t>
      </w:r>
    </w:p>
    <w:p w:rsidR="002A1345" w:rsidRPr="00107ABB" w:rsidRDefault="002A1345" w:rsidP="004D7D9F">
      <w:pPr>
        <w:jc w:val="both"/>
        <w:rPr>
          <w:color w:val="auto"/>
          <w:w w:val="100"/>
        </w:rPr>
      </w:pPr>
      <w:proofErr w:type="spellStart"/>
      <w:r>
        <w:rPr>
          <w:color w:val="auto"/>
          <w:w w:val="100"/>
        </w:rPr>
        <w:t>Кармановская</w:t>
      </w:r>
      <w:proofErr w:type="spellEnd"/>
      <w:r>
        <w:rPr>
          <w:color w:val="auto"/>
          <w:w w:val="100"/>
        </w:rPr>
        <w:t xml:space="preserve"> Т.В</w:t>
      </w:r>
      <w:r w:rsidRPr="00107ABB">
        <w:rPr>
          <w:color w:val="auto"/>
          <w:w w:val="100"/>
        </w:rPr>
        <w:t>., преподаватель математики;</w:t>
      </w:r>
    </w:p>
    <w:p w:rsidR="00A357A8" w:rsidRDefault="00A357A8" w:rsidP="004D7D9F">
      <w:pPr>
        <w:jc w:val="both"/>
        <w:rPr>
          <w:color w:val="auto"/>
          <w:w w:val="100"/>
        </w:rPr>
      </w:pPr>
      <w:r>
        <w:rPr>
          <w:color w:val="auto"/>
          <w:w w:val="100"/>
        </w:rPr>
        <w:t>Гусева Г.В., преподаватель основ философии;</w:t>
      </w:r>
    </w:p>
    <w:p w:rsidR="002A1345" w:rsidRDefault="00101DCF" w:rsidP="004D7D9F">
      <w:pPr>
        <w:jc w:val="both"/>
        <w:rPr>
          <w:color w:val="auto"/>
          <w:w w:val="100"/>
        </w:rPr>
      </w:pPr>
      <w:r>
        <w:rPr>
          <w:color w:val="auto"/>
          <w:w w:val="100"/>
        </w:rPr>
        <w:t>Прокопенко С.В</w:t>
      </w:r>
      <w:r w:rsidR="002A1345" w:rsidRPr="00107ABB">
        <w:rPr>
          <w:color w:val="auto"/>
          <w:w w:val="100"/>
        </w:rPr>
        <w:t xml:space="preserve">., преподаватель </w:t>
      </w:r>
      <w:r w:rsidR="002A1345">
        <w:rPr>
          <w:color w:val="auto"/>
          <w:w w:val="100"/>
        </w:rPr>
        <w:t xml:space="preserve"> </w:t>
      </w:r>
      <w:r w:rsidR="002A1345" w:rsidRPr="00107ABB">
        <w:rPr>
          <w:color w:val="auto"/>
          <w:w w:val="100"/>
        </w:rPr>
        <w:t>безопасности жизнедеятельности</w:t>
      </w:r>
    </w:p>
    <w:p w:rsidR="002A1345" w:rsidRDefault="002A1345" w:rsidP="002A1345">
      <w:pPr>
        <w:ind w:firstLine="709"/>
        <w:jc w:val="both"/>
        <w:rPr>
          <w:color w:val="auto"/>
          <w:w w:val="100"/>
          <w:sz w:val="24"/>
          <w:szCs w:val="24"/>
        </w:rPr>
      </w:pPr>
    </w:p>
    <w:p w:rsidR="005F6FF7" w:rsidRDefault="005F6FF7" w:rsidP="00171ECD">
      <w:pPr>
        <w:widowControl w:val="0"/>
        <w:suppressAutoHyphens/>
        <w:ind w:left="567" w:right="-1"/>
        <w:jc w:val="both"/>
        <w:rPr>
          <w:color w:val="auto"/>
          <w:w w:val="100"/>
          <w:sz w:val="24"/>
          <w:szCs w:val="24"/>
          <w:vertAlign w:val="superscript"/>
        </w:rPr>
      </w:pPr>
    </w:p>
    <w:p w:rsidR="005F6FF7" w:rsidRDefault="005F6FF7" w:rsidP="00171ECD">
      <w:pPr>
        <w:widowControl w:val="0"/>
        <w:suppressAutoHyphens/>
        <w:ind w:left="567" w:right="-1"/>
        <w:jc w:val="both"/>
        <w:rPr>
          <w:color w:val="auto"/>
          <w:w w:val="100"/>
          <w:sz w:val="24"/>
          <w:szCs w:val="24"/>
          <w:vertAlign w:val="superscript"/>
        </w:rPr>
      </w:pPr>
    </w:p>
    <w:p w:rsidR="005F6FF7" w:rsidRDefault="005F6FF7" w:rsidP="00171ECD">
      <w:pPr>
        <w:widowControl w:val="0"/>
        <w:suppressAutoHyphens/>
        <w:ind w:left="567" w:right="-1"/>
        <w:jc w:val="both"/>
        <w:rPr>
          <w:color w:val="auto"/>
          <w:w w:val="100"/>
          <w:sz w:val="24"/>
          <w:szCs w:val="24"/>
          <w:vertAlign w:val="superscript"/>
        </w:rPr>
      </w:pPr>
    </w:p>
    <w:p w:rsidR="005F6FF7" w:rsidRDefault="005F6FF7" w:rsidP="00171ECD">
      <w:pPr>
        <w:widowControl w:val="0"/>
        <w:suppressAutoHyphens/>
        <w:ind w:left="567" w:right="-1"/>
        <w:jc w:val="both"/>
        <w:rPr>
          <w:color w:val="auto"/>
          <w:w w:val="100"/>
          <w:sz w:val="24"/>
          <w:szCs w:val="24"/>
          <w:vertAlign w:val="superscript"/>
        </w:rPr>
      </w:pPr>
    </w:p>
    <w:p w:rsidR="005F6FF7" w:rsidRDefault="005F6FF7" w:rsidP="00171ECD">
      <w:pPr>
        <w:widowControl w:val="0"/>
        <w:suppressAutoHyphens/>
        <w:ind w:left="567" w:right="-1"/>
        <w:jc w:val="both"/>
        <w:rPr>
          <w:color w:val="auto"/>
          <w:w w:val="100"/>
          <w:sz w:val="24"/>
          <w:szCs w:val="24"/>
          <w:vertAlign w:val="superscript"/>
        </w:rPr>
      </w:pPr>
    </w:p>
    <w:p w:rsidR="005F6FF7" w:rsidRDefault="005F6FF7" w:rsidP="00171ECD">
      <w:pPr>
        <w:widowControl w:val="0"/>
        <w:suppressAutoHyphens/>
        <w:ind w:left="567" w:right="-1"/>
        <w:jc w:val="both"/>
        <w:rPr>
          <w:color w:val="auto"/>
          <w:w w:val="100"/>
          <w:sz w:val="24"/>
          <w:szCs w:val="24"/>
          <w:vertAlign w:val="superscript"/>
        </w:rPr>
      </w:pPr>
    </w:p>
    <w:p w:rsidR="005F6FF7" w:rsidRDefault="005F6FF7" w:rsidP="00171ECD">
      <w:pPr>
        <w:widowControl w:val="0"/>
        <w:suppressAutoHyphens/>
        <w:ind w:left="567" w:right="-1"/>
        <w:jc w:val="both"/>
        <w:rPr>
          <w:color w:val="auto"/>
          <w:w w:val="100"/>
          <w:sz w:val="24"/>
          <w:szCs w:val="24"/>
          <w:vertAlign w:val="superscript"/>
        </w:rPr>
      </w:pPr>
    </w:p>
    <w:p w:rsidR="005F6FF7" w:rsidRDefault="005F6FF7" w:rsidP="00171ECD">
      <w:pPr>
        <w:widowControl w:val="0"/>
        <w:suppressAutoHyphens/>
        <w:ind w:left="567" w:right="-1"/>
        <w:jc w:val="both"/>
        <w:rPr>
          <w:color w:val="auto"/>
          <w:w w:val="100"/>
          <w:sz w:val="24"/>
          <w:szCs w:val="24"/>
          <w:vertAlign w:val="superscript"/>
        </w:rPr>
      </w:pPr>
    </w:p>
    <w:p w:rsidR="005F6FF7" w:rsidRDefault="005F6FF7" w:rsidP="00171ECD">
      <w:pPr>
        <w:widowControl w:val="0"/>
        <w:suppressAutoHyphens/>
        <w:ind w:left="567" w:right="-1"/>
        <w:jc w:val="both"/>
        <w:rPr>
          <w:color w:val="auto"/>
          <w:w w:val="100"/>
          <w:sz w:val="24"/>
          <w:szCs w:val="24"/>
          <w:vertAlign w:val="superscript"/>
        </w:rPr>
      </w:pPr>
    </w:p>
    <w:p w:rsidR="005F6FF7" w:rsidRDefault="005F6FF7" w:rsidP="00171ECD">
      <w:pPr>
        <w:widowControl w:val="0"/>
        <w:suppressAutoHyphens/>
        <w:ind w:left="567" w:right="-1"/>
        <w:jc w:val="both"/>
        <w:rPr>
          <w:color w:val="auto"/>
          <w:w w:val="100"/>
          <w:sz w:val="24"/>
          <w:szCs w:val="24"/>
          <w:vertAlign w:val="superscript"/>
        </w:rPr>
      </w:pPr>
    </w:p>
    <w:p w:rsidR="00101DCF" w:rsidRDefault="00101DCF" w:rsidP="00171ECD">
      <w:pPr>
        <w:widowControl w:val="0"/>
        <w:suppressAutoHyphens/>
        <w:ind w:left="567" w:right="-1"/>
        <w:jc w:val="both"/>
        <w:rPr>
          <w:color w:val="auto"/>
          <w:w w:val="100"/>
          <w:sz w:val="24"/>
          <w:szCs w:val="24"/>
          <w:vertAlign w:val="superscript"/>
        </w:rPr>
      </w:pPr>
    </w:p>
    <w:p w:rsidR="00101DCF" w:rsidRDefault="00101DCF" w:rsidP="00171ECD">
      <w:pPr>
        <w:widowControl w:val="0"/>
        <w:suppressAutoHyphens/>
        <w:ind w:left="567" w:right="-1"/>
        <w:jc w:val="both"/>
        <w:rPr>
          <w:color w:val="auto"/>
          <w:w w:val="100"/>
          <w:sz w:val="24"/>
          <w:szCs w:val="24"/>
          <w:vertAlign w:val="superscript"/>
        </w:rPr>
      </w:pPr>
    </w:p>
    <w:p w:rsidR="00101DCF" w:rsidRDefault="00101DCF" w:rsidP="00171ECD">
      <w:pPr>
        <w:widowControl w:val="0"/>
        <w:suppressAutoHyphens/>
        <w:ind w:left="567" w:right="-1"/>
        <w:jc w:val="both"/>
        <w:rPr>
          <w:color w:val="auto"/>
          <w:w w:val="100"/>
          <w:sz w:val="24"/>
          <w:szCs w:val="24"/>
          <w:vertAlign w:val="superscript"/>
        </w:rPr>
      </w:pPr>
    </w:p>
    <w:p w:rsidR="00101DCF" w:rsidRDefault="00101DCF" w:rsidP="00171ECD">
      <w:pPr>
        <w:widowControl w:val="0"/>
        <w:suppressAutoHyphens/>
        <w:ind w:left="567" w:right="-1"/>
        <w:jc w:val="both"/>
        <w:rPr>
          <w:color w:val="auto"/>
          <w:w w:val="100"/>
          <w:sz w:val="24"/>
          <w:szCs w:val="24"/>
          <w:vertAlign w:val="superscript"/>
        </w:rPr>
      </w:pPr>
    </w:p>
    <w:p w:rsidR="00101DCF" w:rsidRDefault="00101DCF" w:rsidP="00171ECD">
      <w:pPr>
        <w:widowControl w:val="0"/>
        <w:suppressAutoHyphens/>
        <w:ind w:left="567" w:right="-1"/>
        <w:jc w:val="both"/>
        <w:rPr>
          <w:color w:val="auto"/>
          <w:w w:val="100"/>
          <w:sz w:val="24"/>
          <w:szCs w:val="24"/>
          <w:vertAlign w:val="superscript"/>
        </w:rPr>
      </w:pPr>
    </w:p>
    <w:p w:rsidR="00101DCF" w:rsidRDefault="00101DCF" w:rsidP="00171ECD">
      <w:pPr>
        <w:widowControl w:val="0"/>
        <w:suppressAutoHyphens/>
        <w:ind w:left="567" w:right="-1"/>
        <w:jc w:val="both"/>
        <w:rPr>
          <w:color w:val="auto"/>
          <w:w w:val="100"/>
          <w:sz w:val="24"/>
          <w:szCs w:val="24"/>
          <w:vertAlign w:val="superscript"/>
        </w:rPr>
      </w:pPr>
    </w:p>
    <w:p w:rsidR="00101DCF" w:rsidRDefault="00101DCF" w:rsidP="00171ECD">
      <w:pPr>
        <w:widowControl w:val="0"/>
        <w:suppressAutoHyphens/>
        <w:ind w:left="567" w:right="-1"/>
        <w:jc w:val="both"/>
        <w:rPr>
          <w:color w:val="auto"/>
          <w:w w:val="100"/>
          <w:sz w:val="24"/>
          <w:szCs w:val="24"/>
          <w:vertAlign w:val="superscript"/>
        </w:rPr>
      </w:pPr>
    </w:p>
    <w:p w:rsidR="00101DCF" w:rsidRDefault="00101DCF" w:rsidP="00171ECD">
      <w:pPr>
        <w:widowControl w:val="0"/>
        <w:suppressAutoHyphens/>
        <w:ind w:left="567" w:right="-1"/>
        <w:jc w:val="both"/>
        <w:rPr>
          <w:color w:val="auto"/>
          <w:w w:val="100"/>
          <w:sz w:val="24"/>
          <w:szCs w:val="24"/>
          <w:vertAlign w:val="superscript"/>
        </w:rPr>
      </w:pPr>
    </w:p>
    <w:p w:rsidR="00101DCF" w:rsidRDefault="00101DCF" w:rsidP="00171ECD">
      <w:pPr>
        <w:widowControl w:val="0"/>
        <w:suppressAutoHyphens/>
        <w:ind w:left="567" w:right="-1"/>
        <w:jc w:val="both"/>
        <w:rPr>
          <w:color w:val="auto"/>
          <w:w w:val="100"/>
          <w:sz w:val="24"/>
          <w:szCs w:val="24"/>
          <w:vertAlign w:val="superscript"/>
        </w:rPr>
      </w:pPr>
    </w:p>
    <w:p w:rsidR="00824187" w:rsidRDefault="00824187" w:rsidP="00171ECD">
      <w:pPr>
        <w:widowControl w:val="0"/>
        <w:suppressAutoHyphens/>
        <w:ind w:left="567" w:right="-1"/>
        <w:jc w:val="both"/>
        <w:rPr>
          <w:color w:val="auto"/>
          <w:w w:val="100"/>
          <w:sz w:val="24"/>
          <w:szCs w:val="24"/>
          <w:vertAlign w:val="superscript"/>
        </w:rPr>
      </w:pPr>
    </w:p>
    <w:p w:rsidR="00824187" w:rsidRDefault="00824187" w:rsidP="00171ECD">
      <w:pPr>
        <w:widowControl w:val="0"/>
        <w:suppressAutoHyphens/>
        <w:ind w:left="567" w:right="-1"/>
        <w:jc w:val="both"/>
        <w:rPr>
          <w:color w:val="auto"/>
          <w:w w:val="100"/>
          <w:sz w:val="24"/>
          <w:szCs w:val="24"/>
          <w:vertAlign w:val="superscript"/>
        </w:rPr>
      </w:pPr>
    </w:p>
    <w:p w:rsidR="00824187" w:rsidRDefault="00824187" w:rsidP="00171ECD">
      <w:pPr>
        <w:widowControl w:val="0"/>
        <w:suppressAutoHyphens/>
        <w:ind w:left="567" w:right="-1"/>
        <w:jc w:val="both"/>
        <w:rPr>
          <w:color w:val="auto"/>
          <w:w w:val="100"/>
          <w:sz w:val="24"/>
          <w:szCs w:val="24"/>
          <w:vertAlign w:val="superscript"/>
        </w:rPr>
      </w:pPr>
    </w:p>
    <w:p w:rsidR="005F6FF7" w:rsidRDefault="005F6FF7" w:rsidP="00171ECD">
      <w:pPr>
        <w:widowControl w:val="0"/>
        <w:suppressAutoHyphens/>
        <w:ind w:left="567" w:right="-1"/>
        <w:jc w:val="both"/>
        <w:rPr>
          <w:color w:val="auto"/>
          <w:w w:val="100"/>
          <w:sz w:val="24"/>
          <w:szCs w:val="24"/>
          <w:vertAlign w:val="superscript"/>
        </w:rPr>
      </w:pPr>
    </w:p>
    <w:p w:rsidR="00171ECD" w:rsidRPr="00171ECD" w:rsidRDefault="00171ECD" w:rsidP="00171ECD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b/>
          <w:color w:val="auto"/>
          <w:w w:val="100"/>
          <w:sz w:val="24"/>
          <w:szCs w:val="24"/>
        </w:rPr>
      </w:pPr>
      <w:r w:rsidRPr="00171ECD">
        <w:rPr>
          <w:b/>
          <w:color w:val="auto"/>
          <w:w w:val="100"/>
          <w:sz w:val="24"/>
          <w:szCs w:val="24"/>
        </w:rPr>
        <w:t xml:space="preserve">СОДЕРЖАНИЕ </w:t>
      </w:r>
    </w:p>
    <w:p w:rsidR="00171ECD" w:rsidRPr="00171ECD" w:rsidRDefault="00171ECD" w:rsidP="00171ECD">
      <w:pPr>
        <w:widowControl w:val="0"/>
        <w:suppressAutoHyphens/>
        <w:autoSpaceDE w:val="0"/>
        <w:autoSpaceDN w:val="0"/>
        <w:adjustRightInd w:val="0"/>
        <w:rPr>
          <w:color w:val="auto"/>
          <w:w w:val="100"/>
          <w:sz w:val="24"/>
          <w:szCs w:val="24"/>
        </w:rPr>
      </w:pPr>
    </w:p>
    <w:p w:rsidR="002A1345" w:rsidRPr="00107ABB" w:rsidRDefault="002A1345" w:rsidP="002A1345">
      <w:pPr>
        <w:widowControl w:val="0"/>
        <w:suppressAutoHyphens/>
        <w:autoSpaceDE w:val="0"/>
        <w:autoSpaceDN w:val="0"/>
        <w:adjustRightInd w:val="0"/>
        <w:rPr>
          <w:color w:val="auto"/>
          <w:w w:val="100"/>
        </w:rPr>
      </w:pPr>
      <w:r w:rsidRPr="00107ABB">
        <w:rPr>
          <w:color w:val="auto"/>
          <w:w w:val="100"/>
        </w:rPr>
        <w:t xml:space="preserve">1. Общие положения ................................................................................................ </w:t>
      </w:r>
    </w:p>
    <w:p w:rsidR="002A1345" w:rsidRPr="00107ABB" w:rsidRDefault="002A1345" w:rsidP="002A1345">
      <w:pPr>
        <w:widowControl w:val="0"/>
        <w:suppressAutoHyphens/>
        <w:autoSpaceDE w:val="0"/>
        <w:autoSpaceDN w:val="0"/>
        <w:adjustRightInd w:val="0"/>
        <w:ind w:left="540"/>
        <w:jc w:val="both"/>
        <w:rPr>
          <w:color w:val="auto"/>
          <w:w w:val="100"/>
        </w:rPr>
      </w:pPr>
      <w:r w:rsidRPr="00107ABB">
        <w:rPr>
          <w:color w:val="auto"/>
          <w:w w:val="100"/>
        </w:rPr>
        <w:t xml:space="preserve">1.1. Нормативно-правовые основы разработки основной профессиональной образовательной программы </w:t>
      </w:r>
    </w:p>
    <w:p w:rsidR="002A1345" w:rsidRPr="00107ABB" w:rsidRDefault="002A1345" w:rsidP="002A1345">
      <w:pPr>
        <w:widowControl w:val="0"/>
        <w:suppressAutoHyphens/>
        <w:autoSpaceDE w:val="0"/>
        <w:autoSpaceDN w:val="0"/>
        <w:adjustRightInd w:val="0"/>
        <w:ind w:left="540"/>
        <w:jc w:val="both"/>
        <w:rPr>
          <w:color w:val="auto"/>
          <w:w w:val="100"/>
        </w:rPr>
      </w:pPr>
      <w:r w:rsidRPr="00107ABB">
        <w:rPr>
          <w:color w:val="auto"/>
          <w:w w:val="100"/>
        </w:rPr>
        <w:t>1.2. Нормативный срок освоения программы</w:t>
      </w:r>
    </w:p>
    <w:p w:rsidR="002A1345" w:rsidRPr="00107ABB" w:rsidRDefault="002A1345" w:rsidP="002A1345">
      <w:pPr>
        <w:widowControl w:val="0"/>
        <w:suppressAutoHyphens/>
        <w:autoSpaceDE w:val="0"/>
        <w:autoSpaceDN w:val="0"/>
        <w:adjustRightInd w:val="0"/>
        <w:jc w:val="both"/>
        <w:rPr>
          <w:color w:val="auto"/>
          <w:w w:val="100"/>
        </w:rPr>
      </w:pPr>
      <w:r w:rsidRPr="00107ABB">
        <w:rPr>
          <w:color w:val="auto"/>
          <w:w w:val="100"/>
        </w:rPr>
        <w:t xml:space="preserve">2. 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</w:r>
    </w:p>
    <w:p w:rsidR="002A1345" w:rsidRPr="00107ABB" w:rsidRDefault="002A1345" w:rsidP="002A1345">
      <w:pPr>
        <w:widowControl w:val="0"/>
        <w:suppressAutoHyphens/>
        <w:autoSpaceDE w:val="0"/>
        <w:autoSpaceDN w:val="0"/>
        <w:adjustRightInd w:val="0"/>
        <w:ind w:left="540"/>
        <w:jc w:val="both"/>
        <w:rPr>
          <w:color w:val="auto"/>
          <w:w w:val="100"/>
        </w:rPr>
      </w:pPr>
      <w:r w:rsidRPr="00107ABB">
        <w:rPr>
          <w:color w:val="auto"/>
          <w:w w:val="100"/>
        </w:rPr>
        <w:t xml:space="preserve">2.1. Область и объекты профессиональной деятельности </w:t>
      </w:r>
    </w:p>
    <w:p w:rsidR="002A1345" w:rsidRPr="00107ABB" w:rsidRDefault="002A1345" w:rsidP="002A1345">
      <w:pPr>
        <w:widowControl w:val="0"/>
        <w:suppressAutoHyphens/>
        <w:autoSpaceDE w:val="0"/>
        <w:autoSpaceDN w:val="0"/>
        <w:adjustRightInd w:val="0"/>
        <w:ind w:left="540"/>
        <w:jc w:val="both"/>
        <w:rPr>
          <w:color w:val="auto"/>
          <w:w w:val="100"/>
        </w:rPr>
      </w:pPr>
      <w:r w:rsidRPr="00107ABB">
        <w:rPr>
          <w:color w:val="auto"/>
          <w:w w:val="100"/>
        </w:rPr>
        <w:t>2.2. Виды профессиональной деятельности и компетенции</w:t>
      </w:r>
    </w:p>
    <w:p w:rsidR="002A1345" w:rsidRPr="00107ABB" w:rsidRDefault="002A1345" w:rsidP="002A1345">
      <w:pPr>
        <w:widowControl w:val="0"/>
        <w:suppressAutoHyphens/>
        <w:autoSpaceDE w:val="0"/>
        <w:autoSpaceDN w:val="0"/>
        <w:adjustRightInd w:val="0"/>
        <w:ind w:left="540"/>
        <w:jc w:val="both"/>
        <w:rPr>
          <w:color w:val="auto"/>
          <w:w w:val="100"/>
        </w:rPr>
      </w:pPr>
      <w:r w:rsidRPr="00107ABB">
        <w:rPr>
          <w:color w:val="auto"/>
          <w:w w:val="100"/>
        </w:rPr>
        <w:t>2.3. Специальные требования</w:t>
      </w:r>
    </w:p>
    <w:p w:rsidR="002A1345" w:rsidRPr="00107ABB" w:rsidRDefault="002A1345" w:rsidP="002A1345">
      <w:pPr>
        <w:widowControl w:val="0"/>
        <w:suppressAutoHyphens/>
        <w:autoSpaceDE w:val="0"/>
        <w:autoSpaceDN w:val="0"/>
        <w:adjustRightInd w:val="0"/>
        <w:jc w:val="both"/>
        <w:rPr>
          <w:color w:val="auto"/>
          <w:w w:val="100"/>
        </w:rPr>
      </w:pPr>
      <w:r w:rsidRPr="00107ABB">
        <w:rPr>
          <w:color w:val="auto"/>
          <w:w w:val="100"/>
        </w:rPr>
        <w:t xml:space="preserve">3. Документы, определяющие  содержание и организацию образовательного процесса. </w:t>
      </w:r>
    </w:p>
    <w:p w:rsidR="002A1345" w:rsidRPr="00107ABB" w:rsidRDefault="002A1345" w:rsidP="002A1345">
      <w:pPr>
        <w:widowControl w:val="0"/>
        <w:suppressAutoHyphens/>
        <w:autoSpaceDE w:val="0"/>
        <w:autoSpaceDN w:val="0"/>
        <w:adjustRightInd w:val="0"/>
        <w:ind w:left="540"/>
        <w:jc w:val="both"/>
        <w:rPr>
          <w:color w:val="auto"/>
          <w:w w:val="100"/>
        </w:rPr>
      </w:pPr>
      <w:bookmarkStart w:id="1" w:name="OLE_LINK1"/>
      <w:bookmarkStart w:id="2" w:name="OLE_LINK2"/>
      <w:r w:rsidRPr="00107ABB">
        <w:rPr>
          <w:color w:val="auto"/>
          <w:w w:val="100"/>
        </w:rPr>
        <w:t>3.</w:t>
      </w:r>
      <w:r w:rsidR="000558C7">
        <w:rPr>
          <w:color w:val="auto"/>
          <w:w w:val="100"/>
        </w:rPr>
        <w:t>1</w:t>
      </w:r>
      <w:r w:rsidRPr="00107ABB">
        <w:rPr>
          <w:color w:val="auto"/>
          <w:w w:val="100"/>
        </w:rPr>
        <w:t xml:space="preserve">. </w:t>
      </w:r>
      <w:bookmarkEnd w:id="1"/>
      <w:bookmarkEnd w:id="2"/>
      <w:r w:rsidRPr="00107ABB">
        <w:rPr>
          <w:color w:val="auto"/>
          <w:w w:val="100"/>
        </w:rPr>
        <w:t xml:space="preserve">Рабочий учебный план </w:t>
      </w:r>
    </w:p>
    <w:p w:rsidR="002A1345" w:rsidRDefault="002A1345" w:rsidP="002A1345">
      <w:pPr>
        <w:widowControl w:val="0"/>
        <w:suppressAutoHyphens/>
        <w:autoSpaceDE w:val="0"/>
        <w:autoSpaceDN w:val="0"/>
        <w:adjustRightInd w:val="0"/>
        <w:ind w:left="540"/>
        <w:jc w:val="both"/>
        <w:rPr>
          <w:color w:val="auto"/>
          <w:w w:val="100"/>
        </w:rPr>
      </w:pPr>
      <w:r w:rsidRPr="00107ABB">
        <w:rPr>
          <w:color w:val="auto"/>
          <w:w w:val="100"/>
        </w:rPr>
        <w:t>3.</w:t>
      </w:r>
      <w:r w:rsidR="000558C7">
        <w:rPr>
          <w:color w:val="auto"/>
          <w:w w:val="100"/>
        </w:rPr>
        <w:t>2</w:t>
      </w:r>
      <w:r w:rsidRPr="00107ABB">
        <w:rPr>
          <w:color w:val="auto"/>
          <w:w w:val="100"/>
        </w:rPr>
        <w:t>. Календарный учебный график</w:t>
      </w:r>
    </w:p>
    <w:p w:rsidR="00DD45FB" w:rsidRPr="00107ABB" w:rsidRDefault="00DD45FB" w:rsidP="002A1345">
      <w:pPr>
        <w:widowControl w:val="0"/>
        <w:suppressAutoHyphens/>
        <w:autoSpaceDE w:val="0"/>
        <w:autoSpaceDN w:val="0"/>
        <w:adjustRightInd w:val="0"/>
        <w:ind w:left="540"/>
        <w:jc w:val="both"/>
        <w:rPr>
          <w:color w:val="auto"/>
          <w:w w:val="100"/>
        </w:rPr>
      </w:pPr>
      <w:r w:rsidRPr="00DD45FB">
        <w:rPr>
          <w:color w:val="auto"/>
          <w:w w:val="100"/>
        </w:rPr>
        <w:t>3.3.  Требования к структуре ППССЗ</w:t>
      </w:r>
    </w:p>
    <w:p w:rsidR="004D7D9F" w:rsidRDefault="004D7D9F" w:rsidP="002A1345">
      <w:r>
        <w:t>3.</w:t>
      </w:r>
      <w:r w:rsidR="00DD45FB">
        <w:t>4</w:t>
      </w:r>
      <w:r>
        <w:t>. Программы дисциплин профессиональной подготовки</w:t>
      </w:r>
    </w:p>
    <w:p w:rsidR="00101DCF" w:rsidRDefault="00101DCF" w:rsidP="002A1345">
      <w:r>
        <w:t>3.</w:t>
      </w:r>
      <w:r w:rsidR="00DD45FB">
        <w:t>5</w:t>
      </w:r>
      <w:r>
        <w:t xml:space="preserve">. </w:t>
      </w:r>
      <w:r w:rsidRPr="00107ABB">
        <w:t>Программы дисциплин и профессиональных модулей профессионального цикла</w:t>
      </w:r>
    </w:p>
    <w:p w:rsidR="008E5A46" w:rsidRDefault="002A1345" w:rsidP="002A1345">
      <w:r w:rsidRPr="00107ABB">
        <w:t>3.</w:t>
      </w:r>
      <w:r w:rsidR="00DD45FB">
        <w:t>6</w:t>
      </w:r>
      <w:r w:rsidRPr="00107ABB">
        <w:t>. Программа практики</w:t>
      </w:r>
    </w:p>
    <w:p w:rsidR="002A1345" w:rsidRPr="00107ABB" w:rsidRDefault="002A1345" w:rsidP="00101DCF">
      <w:pPr>
        <w:jc w:val="both"/>
      </w:pPr>
      <w:r w:rsidRPr="00107ABB">
        <w:t xml:space="preserve">4. Материально-техническое обеспечение реализации основной профессиональной образовательной программы </w:t>
      </w:r>
    </w:p>
    <w:p w:rsidR="002A1345" w:rsidRPr="00107ABB" w:rsidRDefault="002A1345" w:rsidP="002A1345">
      <w:r w:rsidRPr="00107ABB">
        <w:t xml:space="preserve">5. Оценка результатов освоения основной профессиональной образовательной программы </w:t>
      </w:r>
    </w:p>
    <w:p w:rsidR="002A1345" w:rsidRPr="00107ABB" w:rsidRDefault="002A1345" w:rsidP="002A1345">
      <w:r w:rsidRPr="00107ABB">
        <w:t>5.1 Контроль и оценка достижений обучающихся</w:t>
      </w:r>
    </w:p>
    <w:p w:rsidR="002A1345" w:rsidRPr="00107ABB" w:rsidRDefault="002A1345" w:rsidP="002A1345">
      <w:r w:rsidRPr="00107ABB">
        <w:t>5.2 Организация государственной  (итоговой) аттестации выпускников</w:t>
      </w:r>
    </w:p>
    <w:p w:rsidR="002A1345" w:rsidRPr="00107ABB" w:rsidRDefault="002A1345" w:rsidP="002A1345">
      <w:pPr>
        <w:sectPr w:rsidR="002A1345" w:rsidRPr="00107ABB" w:rsidSect="002E24E9">
          <w:footerReference w:type="even" r:id="rId8"/>
          <w:footerReference w:type="default" r:id="rId9"/>
          <w:pgSz w:w="11906" w:h="16838"/>
          <w:pgMar w:top="851" w:right="851" w:bottom="993" w:left="1701" w:header="709" w:footer="709" w:gutter="0"/>
          <w:cols w:space="708"/>
          <w:docGrid w:linePitch="360"/>
        </w:sectPr>
      </w:pPr>
    </w:p>
    <w:p w:rsidR="00171ECD" w:rsidRPr="000558C7" w:rsidRDefault="00171ECD" w:rsidP="00171ECD">
      <w:pPr>
        <w:widowControl w:val="0"/>
        <w:suppressAutoHyphens/>
        <w:autoSpaceDE w:val="0"/>
        <w:autoSpaceDN w:val="0"/>
        <w:adjustRightInd w:val="0"/>
        <w:spacing w:before="240" w:after="60"/>
        <w:ind w:firstLine="709"/>
        <w:jc w:val="center"/>
        <w:outlineLvl w:val="3"/>
        <w:rPr>
          <w:b/>
          <w:smallCaps/>
          <w:color w:val="auto"/>
          <w:w w:val="100"/>
        </w:rPr>
      </w:pPr>
      <w:r w:rsidRPr="000558C7">
        <w:rPr>
          <w:b/>
          <w:smallCaps/>
          <w:color w:val="auto"/>
          <w:w w:val="100"/>
        </w:rPr>
        <w:lastRenderedPageBreak/>
        <w:t>1. Общие положения</w:t>
      </w:r>
    </w:p>
    <w:p w:rsidR="00171ECD" w:rsidRPr="000558C7" w:rsidRDefault="00171ECD" w:rsidP="00171EC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auto"/>
          <w:w w:val="100"/>
        </w:rPr>
      </w:pPr>
    </w:p>
    <w:p w:rsidR="00171ECD" w:rsidRPr="000558C7" w:rsidRDefault="00171ECD" w:rsidP="007F7E88">
      <w:pPr>
        <w:widowControl w:val="0"/>
        <w:suppressAutoHyphens/>
        <w:autoSpaceDE w:val="0"/>
        <w:autoSpaceDN w:val="0"/>
        <w:adjustRightInd w:val="0"/>
        <w:ind w:firstLine="284"/>
        <w:jc w:val="both"/>
        <w:rPr>
          <w:b/>
          <w:color w:val="auto"/>
          <w:w w:val="100"/>
        </w:rPr>
      </w:pPr>
      <w:r w:rsidRPr="000558C7">
        <w:rPr>
          <w:b/>
          <w:color w:val="auto"/>
          <w:w w:val="100"/>
        </w:rPr>
        <w:t xml:space="preserve">1.1. Нормативно-правовые основы разработки основной профессиональной образовательной программы </w:t>
      </w:r>
    </w:p>
    <w:p w:rsidR="00171ECD" w:rsidRPr="000558C7" w:rsidRDefault="00171ECD" w:rsidP="007F7E88">
      <w:pPr>
        <w:widowControl w:val="0"/>
        <w:suppressAutoHyphens/>
        <w:autoSpaceDE w:val="0"/>
        <w:autoSpaceDN w:val="0"/>
        <w:adjustRightInd w:val="0"/>
        <w:ind w:firstLine="284"/>
        <w:jc w:val="both"/>
        <w:rPr>
          <w:color w:val="auto"/>
          <w:w w:val="100"/>
        </w:rPr>
      </w:pPr>
      <w:r w:rsidRPr="000558C7">
        <w:rPr>
          <w:color w:val="auto"/>
          <w:w w:val="100"/>
        </w:rPr>
        <w:t>Основная профессиональная образовательная программа ГА</w:t>
      </w:r>
      <w:r w:rsidR="00101DCF">
        <w:rPr>
          <w:color w:val="auto"/>
          <w:w w:val="100"/>
        </w:rPr>
        <w:t>П</w:t>
      </w:r>
      <w:r w:rsidRPr="000558C7">
        <w:rPr>
          <w:color w:val="auto"/>
          <w:w w:val="100"/>
        </w:rPr>
        <w:t xml:space="preserve">ОУ </w:t>
      </w:r>
      <w:r w:rsidR="005F6FF7" w:rsidRPr="000558C7">
        <w:rPr>
          <w:color w:val="auto"/>
          <w:w w:val="100"/>
        </w:rPr>
        <w:t xml:space="preserve">МО </w:t>
      </w:r>
      <w:r w:rsidR="00793864">
        <w:rPr>
          <w:color w:val="auto"/>
          <w:w w:val="100"/>
        </w:rPr>
        <w:t>«</w:t>
      </w:r>
      <w:r w:rsidR="005F6FF7" w:rsidRPr="000558C7">
        <w:rPr>
          <w:color w:val="auto"/>
          <w:w w:val="100"/>
        </w:rPr>
        <w:t>МСК</w:t>
      </w:r>
      <w:r w:rsidR="00793864">
        <w:rPr>
          <w:color w:val="auto"/>
          <w:w w:val="100"/>
        </w:rPr>
        <w:t>»</w:t>
      </w:r>
      <w:r w:rsidR="005F6FF7" w:rsidRPr="000558C7">
        <w:rPr>
          <w:color w:val="auto"/>
          <w:w w:val="100"/>
        </w:rPr>
        <w:t xml:space="preserve"> </w:t>
      </w:r>
      <w:r w:rsidR="000534FE" w:rsidRPr="000558C7">
        <w:rPr>
          <w:color w:val="auto"/>
          <w:w w:val="100"/>
        </w:rPr>
        <w:t xml:space="preserve">по </w:t>
      </w:r>
      <w:r w:rsidR="00A357A8">
        <w:rPr>
          <w:color w:val="auto"/>
          <w:w w:val="100"/>
        </w:rPr>
        <w:t>специальности</w:t>
      </w:r>
      <w:r w:rsidR="000534FE" w:rsidRPr="000558C7">
        <w:rPr>
          <w:color w:val="auto"/>
          <w:w w:val="100"/>
        </w:rPr>
        <w:t xml:space="preserve"> </w:t>
      </w:r>
      <w:r w:rsidR="00101DCF" w:rsidRPr="00062374">
        <w:rPr>
          <w:color w:val="auto"/>
          <w:w w:val="100"/>
        </w:rPr>
        <w:t>23.02.04</w:t>
      </w:r>
      <w:r w:rsidR="00824187" w:rsidRPr="00430DA4">
        <w:t xml:space="preserve"> Техническая эксплуатация подъемно-транспортных, строительных, дорожных машин и оборудования (по отраслям)</w:t>
      </w:r>
      <w:r w:rsidR="00824187" w:rsidRPr="00430DA4">
        <w:rPr>
          <w:color w:val="auto"/>
          <w:w w:val="100"/>
        </w:rPr>
        <w:t>»</w:t>
      </w:r>
      <w:r w:rsidR="005F6FF7" w:rsidRPr="000558C7">
        <w:rPr>
          <w:color w:val="auto"/>
          <w:w w:val="100"/>
        </w:rPr>
        <w:t xml:space="preserve"> представляет собой </w:t>
      </w:r>
      <w:r w:rsidRPr="000558C7">
        <w:rPr>
          <w:color w:val="auto"/>
          <w:w w:val="100"/>
        </w:rPr>
        <w:t xml:space="preserve"> комплекс нормативно-методической документации, регламентирующий содержание, организацию и оценку качества подготовки обучающ</w:t>
      </w:r>
      <w:r w:rsidR="000534FE" w:rsidRPr="000558C7">
        <w:rPr>
          <w:color w:val="auto"/>
          <w:w w:val="100"/>
        </w:rPr>
        <w:t xml:space="preserve">ихся и выпускников по данной </w:t>
      </w:r>
      <w:r w:rsidR="00824187">
        <w:rPr>
          <w:color w:val="auto"/>
          <w:w w:val="100"/>
        </w:rPr>
        <w:t>специальности</w:t>
      </w:r>
      <w:r w:rsidR="000534FE" w:rsidRPr="000558C7">
        <w:rPr>
          <w:color w:val="auto"/>
          <w:w w:val="100"/>
        </w:rPr>
        <w:t>.</w:t>
      </w:r>
    </w:p>
    <w:p w:rsidR="00171ECD" w:rsidRPr="000558C7" w:rsidRDefault="00171ECD" w:rsidP="007F7E88">
      <w:pPr>
        <w:widowControl w:val="0"/>
        <w:suppressAutoHyphens/>
        <w:autoSpaceDE w:val="0"/>
        <w:autoSpaceDN w:val="0"/>
        <w:adjustRightInd w:val="0"/>
        <w:ind w:firstLine="284"/>
        <w:jc w:val="both"/>
        <w:rPr>
          <w:color w:val="auto"/>
          <w:w w:val="100"/>
        </w:rPr>
      </w:pPr>
      <w:r w:rsidRPr="000558C7">
        <w:rPr>
          <w:color w:val="auto"/>
          <w:w w:val="100"/>
        </w:rPr>
        <w:t xml:space="preserve">Нормативную правовую основу разработки основной профессиональной  образовательной программы (далее - программа) составляют: </w:t>
      </w:r>
    </w:p>
    <w:p w:rsidR="003E2687" w:rsidRPr="00256A9F" w:rsidRDefault="003E2687" w:rsidP="00824187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ind w:left="0" w:firstLine="360"/>
        <w:jc w:val="both"/>
        <w:rPr>
          <w:color w:val="auto"/>
          <w:w w:val="100"/>
        </w:rPr>
      </w:pPr>
      <w:r w:rsidRPr="00256A9F">
        <w:rPr>
          <w:color w:val="auto"/>
          <w:w w:val="100"/>
        </w:rPr>
        <w:t xml:space="preserve">Федеральный закон </w:t>
      </w:r>
      <w:r w:rsidRPr="00256A9F">
        <w:t>«Об образовании в Российской Федерации» от 29.12.2012</w:t>
      </w:r>
      <w:r w:rsidR="00824187">
        <w:t xml:space="preserve"> </w:t>
      </w:r>
      <w:r w:rsidRPr="00256A9F">
        <w:t>г. № 273-ФЗ</w:t>
      </w:r>
      <w:r w:rsidRPr="00256A9F">
        <w:rPr>
          <w:color w:val="auto"/>
          <w:w w:val="100"/>
        </w:rPr>
        <w:t>;</w:t>
      </w:r>
    </w:p>
    <w:p w:rsidR="003E2687" w:rsidRPr="00256A9F" w:rsidRDefault="00101DCF" w:rsidP="003E2687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ind w:left="0" w:firstLine="360"/>
        <w:jc w:val="both"/>
        <w:rPr>
          <w:color w:val="auto"/>
          <w:w w:val="100"/>
        </w:rPr>
      </w:pPr>
      <w:r w:rsidRPr="00256A9F">
        <w:rPr>
          <w:color w:val="auto"/>
          <w:w w:val="100"/>
        </w:rPr>
        <w:t>Федеральный государственный образовательный стандарт (ФГОС) среднего профессионального образования (СПО)</w:t>
      </w:r>
      <w:r>
        <w:rPr>
          <w:color w:val="auto"/>
          <w:w w:val="100"/>
        </w:rPr>
        <w:t xml:space="preserve"> </w:t>
      </w:r>
      <w:r w:rsidRPr="00256A9F">
        <w:rPr>
          <w:color w:val="auto"/>
          <w:w w:val="100"/>
        </w:rPr>
        <w:t xml:space="preserve">по </w:t>
      </w:r>
      <w:r>
        <w:rPr>
          <w:color w:val="auto"/>
          <w:w w:val="100"/>
        </w:rPr>
        <w:t xml:space="preserve">специальности </w:t>
      </w:r>
      <w:r w:rsidR="00C82C3B">
        <w:rPr>
          <w:color w:val="auto"/>
          <w:w w:val="100"/>
        </w:rPr>
        <w:t>23</w:t>
      </w:r>
      <w:r>
        <w:rPr>
          <w:color w:val="auto"/>
          <w:w w:val="100"/>
        </w:rPr>
        <w:t>.02.0</w:t>
      </w:r>
      <w:r w:rsidR="00C82C3B">
        <w:rPr>
          <w:color w:val="auto"/>
          <w:w w:val="100"/>
        </w:rPr>
        <w:t>4</w:t>
      </w:r>
      <w:r>
        <w:rPr>
          <w:color w:val="auto"/>
          <w:w w:val="100"/>
        </w:rPr>
        <w:t xml:space="preserve"> </w:t>
      </w:r>
      <w:r>
        <w:t>«</w:t>
      </w:r>
      <w:r w:rsidRPr="00430DA4">
        <w:t>Техническая эксплуатация подъемно-транспортных, строительных, дорожных машин и оборудования (по отраслям)</w:t>
      </w:r>
      <w:r w:rsidRPr="00430DA4">
        <w:rPr>
          <w:color w:val="auto"/>
          <w:w w:val="100"/>
        </w:rPr>
        <w:t>»</w:t>
      </w:r>
      <w:r w:rsidRPr="002A1345">
        <w:rPr>
          <w:color w:val="auto"/>
          <w:w w:val="100"/>
        </w:rPr>
        <w:t>, утвержденн</w:t>
      </w:r>
      <w:r>
        <w:rPr>
          <w:color w:val="auto"/>
          <w:w w:val="100"/>
        </w:rPr>
        <w:t>ый</w:t>
      </w:r>
      <w:r w:rsidRPr="002A1345">
        <w:rPr>
          <w:color w:val="auto"/>
          <w:w w:val="100"/>
        </w:rPr>
        <w:t xml:space="preserve"> приказом Министерства образования и науки РФ от </w:t>
      </w:r>
      <w:r w:rsidR="00C82C3B" w:rsidRPr="005019A4">
        <w:rPr>
          <w:bCs/>
        </w:rPr>
        <w:t>2</w:t>
      </w:r>
      <w:r w:rsidR="00C82C3B">
        <w:rPr>
          <w:bCs/>
        </w:rPr>
        <w:t>3</w:t>
      </w:r>
      <w:r w:rsidR="00C82C3B" w:rsidRPr="005019A4">
        <w:rPr>
          <w:bCs/>
        </w:rPr>
        <w:t xml:space="preserve"> </w:t>
      </w:r>
      <w:r w:rsidR="00C82C3B">
        <w:rPr>
          <w:bCs/>
        </w:rPr>
        <w:t>январ</w:t>
      </w:r>
      <w:r w:rsidR="00C82C3B" w:rsidRPr="005019A4">
        <w:rPr>
          <w:bCs/>
        </w:rPr>
        <w:t>я 201</w:t>
      </w:r>
      <w:r w:rsidR="00C82C3B">
        <w:rPr>
          <w:bCs/>
        </w:rPr>
        <w:t>8</w:t>
      </w:r>
      <w:r w:rsidR="00C82C3B" w:rsidRPr="005019A4">
        <w:rPr>
          <w:bCs/>
        </w:rPr>
        <w:t xml:space="preserve"> г. N </w:t>
      </w:r>
      <w:r w:rsidR="00C82C3B">
        <w:rPr>
          <w:bCs/>
        </w:rPr>
        <w:t>45</w:t>
      </w:r>
      <w:r w:rsidRPr="00256A9F">
        <w:rPr>
          <w:color w:val="auto"/>
          <w:w w:val="100"/>
        </w:rPr>
        <w:t>;</w:t>
      </w:r>
      <w:r w:rsidR="003E2687" w:rsidRPr="00256A9F">
        <w:rPr>
          <w:color w:val="FF0000"/>
          <w:w w:val="100"/>
        </w:rPr>
        <w:t xml:space="preserve"> </w:t>
      </w:r>
    </w:p>
    <w:p w:rsidR="003E2687" w:rsidRPr="00256A9F" w:rsidRDefault="003E2687" w:rsidP="003E2687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ind w:left="0" w:firstLine="360"/>
        <w:jc w:val="both"/>
        <w:rPr>
          <w:color w:val="auto"/>
          <w:w w:val="100"/>
        </w:rPr>
      </w:pPr>
      <w:r w:rsidRPr="00256A9F">
        <w:rPr>
          <w:color w:val="auto"/>
          <w:w w:val="100"/>
        </w:rPr>
        <w:t>Приказ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от 14.06.2013 г. № 464;</w:t>
      </w:r>
    </w:p>
    <w:p w:rsidR="003E2687" w:rsidRPr="00256A9F" w:rsidRDefault="003E2687" w:rsidP="003E2687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ind w:left="0" w:firstLine="360"/>
        <w:jc w:val="both"/>
        <w:rPr>
          <w:color w:val="auto"/>
          <w:w w:val="100"/>
        </w:rPr>
      </w:pPr>
      <w:r w:rsidRPr="00256A9F">
        <w:rPr>
          <w:color w:val="auto"/>
          <w:w w:val="100"/>
        </w:rPr>
        <w:t>Приказ об утверждении Порядка проведения государственной итоговой аттестации по образовательным программам среднего профессионального образования от 16 августа 2013 г. № 968;</w:t>
      </w:r>
    </w:p>
    <w:p w:rsidR="003E2687" w:rsidRDefault="003E2687" w:rsidP="003E2687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ind w:left="0" w:firstLine="360"/>
        <w:jc w:val="both"/>
        <w:rPr>
          <w:color w:val="auto"/>
          <w:w w:val="100"/>
        </w:rPr>
      </w:pPr>
      <w:r w:rsidRPr="00256A9F">
        <w:rPr>
          <w:color w:val="auto"/>
          <w:w w:val="100"/>
        </w:rPr>
        <w:t>Приказ Министерства образования и науки РФ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образования;</w:t>
      </w:r>
    </w:p>
    <w:p w:rsidR="00C82C3B" w:rsidRDefault="00C82C3B" w:rsidP="003E2687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ind w:left="0" w:firstLine="360"/>
        <w:jc w:val="both"/>
        <w:rPr>
          <w:color w:val="auto"/>
          <w:w w:val="100"/>
        </w:rPr>
      </w:pPr>
      <w:r>
        <w:rPr>
          <w:color w:val="auto"/>
          <w:w w:val="100"/>
        </w:rPr>
        <w:t xml:space="preserve">Примерная </w:t>
      </w:r>
      <w:r w:rsidRPr="00C330FA">
        <w:rPr>
          <w:color w:val="auto"/>
          <w:w w:val="100"/>
        </w:rPr>
        <w:t>основная образовательная программа по</w:t>
      </w:r>
      <w:r>
        <w:rPr>
          <w:color w:val="auto"/>
          <w:w w:val="100"/>
        </w:rPr>
        <w:t xml:space="preserve"> специальности 23.02.04 </w:t>
      </w:r>
      <w:r>
        <w:t>«</w:t>
      </w:r>
      <w:r w:rsidRPr="00430DA4">
        <w:t>Техническая эксплуатация подъемно-транспортных, строительных, дорожных машин и оборудования (по отраслям)</w:t>
      </w:r>
      <w:r w:rsidRPr="00430DA4">
        <w:rPr>
          <w:color w:val="auto"/>
          <w:w w:val="100"/>
        </w:rPr>
        <w:t>»</w:t>
      </w:r>
      <w:r>
        <w:rPr>
          <w:color w:val="auto"/>
          <w:w w:val="100"/>
        </w:rPr>
        <w:t>;</w:t>
      </w:r>
    </w:p>
    <w:p w:rsidR="00101DCF" w:rsidRDefault="00101DCF" w:rsidP="003E2687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ind w:left="0" w:firstLine="360"/>
        <w:jc w:val="both"/>
        <w:rPr>
          <w:color w:val="auto"/>
          <w:w w:val="100"/>
        </w:rPr>
      </w:pPr>
      <w:r>
        <w:rPr>
          <w:color w:val="auto"/>
          <w:w w:val="100"/>
        </w:rPr>
        <w:t xml:space="preserve">Приказ </w:t>
      </w:r>
      <w:r w:rsidRPr="00256A9F">
        <w:rPr>
          <w:color w:val="auto"/>
          <w:w w:val="100"/>
        </w:rPr>
        <w:t>Министерства образования и науки РФ</w:t>
      </w:r>
      <w:r>
        <w:rPr>
          <w:color w:val="auto"/>
          <w:w w:val="100"/>
        </w:rPr>
        <w:t xml:space="preserve"> «Об утверждении перечней профессий и специальностей среднего профессионального образования» от 29 октября 2013 г. № 1199;</w:t>
      </w:r>
    </w:p>
    <w:p w:rsidR="00C82C3B" w:rsidRPr="00256A9F" w:rsidRDefault="00C82C3B" w:rsidP="003E2687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ind w:left="0" w:firstLine="360"/>
        <w:jc w:val="both"/>
        <w:rPr>
          <w:color w:val="auto"/>
          <w:w w:val="100"/>
        </w:rPr>
      </w:pPr>
      <w:r>
        <w:t>Стандарты</w:t>
      </w:r>
      <w:r w:rsidRPr="00341E5A">
        <w:t xml:space="preserve"> WorldSkills </w:t>
      </w:r>
      <w:proofErr w:type="spellStart"/>
      <w:r w:rsidRPr="00341E5A">
        <w:t>Russia</w:t>
      </w:r>
      <w:proofErr w:type="spellEnd"/>
      <w:r w:rsidRPr="00341E5A">
        <w:t xml:space="preserve"> / WorldSkills </w:t>
      </w:r>
      <w:proofErr w:type="spellStart"/>
      <w:r w:rsidRPr="00341E5A">
        <w:t>International</w:t>
      </w:r>
      <w:proofErr w:type="spellEnd"/>
      <w:r>
        <w:t xml:space="preserve"> по компетенциям «Ремонт и обслуживание легковых автомобилей», «Кузовной ремонт</w:t>
      </w:r>
      <w:r w:rsidRPr="00341E5A">
        <w:t>»</w:t>
      </w:r>
      <w:r>
        <w:t>, «</w:t>
      </w:r>
      <w:proofErr w:type="spellStart"/>
      <w:r>
        <w:t>Автопокраска</w:t>
      </w:r>
      <w:proofErr w:type="spellEnd"/>
      <w:r>
        <w:t>», «Обслуживание грузовой техники», «Эксплуатация сельскохозяйственных машин»</w:t>
      </w:r>
      <w:r w:rsidRPr="00341E5A">
        <w:t>;</w:t>
      </w:r>
    </w:p>
    <w:p w:rsidR="00346E9C" w:rsidRPr="000558C7" w:rsidRDefault="00346E9C" w:rsidP="007F7E88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ind w:left="0" w:firstLine="284"/>
        <w:jc w:val="both"/>
        <w:rPr>
          <w:color w:val="auto"/>
          <w:w w:val="100"/>
        </w:rPr>
      </w:pPr>
      <w:r w:rsidRPr="000558C7">
        <w:rPr>
          <w:color w:val="auto"/>
          <w:w w:val="100"/>
        </w:rPr>
        <w:t>Устав ГА</w:t>
      </w:r>
      <w:r w:rsidR="00101DCF">
        <w:rPr>
          <w:color w:val="auto"/>
          <w:w w:val="100"/>
        </w:rPr>
        <w:t>П</w:t>
      </w:r>
      <w:r w:rsidRPr="000558C7">
        <w:rPr>
          <w:color w:val="auto"/>
          <w:w w:val="100"/>
        </w:rPr>
        <w:t>ОУ МО «МСК».</w:t>
      </w:r>
    </w:p>
    <w:p w:rsidR="00171ECD" w:rsidRPr="000558C7" w:rsidRDefault="00171ECD" w:rsidP="007F7E88">
      <w:pPr>
        <w:widowControl w:val="0"/>
        <w:suppressAutoHyphens/>
        <w:ind w:firstLine="284"/>
        <w:jc w:val="both"/>
        <w:rPr>
          <w:b/>
          <w:color w:val="auto"/>
          <w:w w:val="100"/>
        </w:rPr>
      </w:pPr>
      <w:r w:rsidRPr="000558C7">
        <w:rPr>
          <w:b/>
          <w:smallCaps/>
          <w:color w:val="auto"/>
          <w:w w:val="100"/>
        </w:rPr>
        <w:t xml:space="preserve">1.2.  </w:t>
      </w:r>
      <w:r w:rsidRPr="000558C7">
        <w:rPr>
          <w:b/>
          <w:color w:val="auto"/>
          <w:w w:val="100"/>
        </w:rPr>
        <w:t>Нормативный срок освоения программы</w:t>
      </w:r>
    </w:p>
    <w:p w:rsidR="00824187" w:rsidRPr="000558C7" w:rsidRDefault="00824187" w:rsidP="00824187">
      <w:pPr>
        <w:widowControl w:val="0"/>
        <w:suppressAutoHyphens/>
        <w:ind w:firstLine="284"/>
        <w:jc w:val="both"/>
        <w:rPr>
          <w:color w:val="auto"/>
          <w:w w:val="100"/>
        </w:rPr>
      </w:pPr>
      <w:r w:rsidRPr="000558C7">
        <w:rPr>
          <w:color w:val="auto"/>
          <w:w w:val="100"/>
        </w:rPr>
        <w:t xml:space="preserve">Нормативный срок освоения программы по </w:t>
      </w:r>
      <w:r>
        <w:rPr>
          <w:color w:val="auto"/>
          <w:w w:val="100"/>
        </w:rPr>
        <w:t>специальности</w:t>
      </w:r>
      <w:r w:rsidRPr="000558C7">
        <w:rPr>
          <w:color w:val="auto"/>
          <w:w w:val="100"/>
        </w:rPr>
        <w:t xml:space="preserve"> при очной форме получения образования – на базе основного общего образования – </w:t>
      </w:r>
      <w:r>
        <w:rPr>
          <w:color w:val="auto"/>
          <w:w w:val="100"/>
        </w:rPr>
        <w:t>3</w:t>
      </w:r>
      <w:r w:rsidRPr="000558C7">
        <w:rPr>
          <w:color w:val="auto"/>
          <w:w w:val="100"/>
        </w:rPr>
        <w:t xml:space="preserve"> года </w:t>
      </w:r>
      <w:r>
        <w:rPr>
          <w:color w:val="auto"/>
          <w:w w:val="100"/>
        </w:rPr>
        <w:t>10</w:t>
      </w:r>
      <w:r w:rsidRPr="000558C7">
        <w:rPr>
          <w:color w:val="auto"/>
          <w:w w:val="100"/>
        </w:rPr>
        <w:t xml:space="preserve"> мес.</w:t>
      </w:r>
      <w:r>
        <w:rPr>
          <w:color w:val="auto"/>
          <w:w w:val="100"/>
        </w:rPr>
        <w:t xml:space="preserve"> </w:t>
      </w:r>
    </w:p>
    <w:p w:rsidR="000534FE" w:rsidRPr="000558C7" w:rsidRDefault="00824187" w:rsidP="00824187">
      <w:pPr>
        <w:widowControl w:val="0"/>
        <w:suppressAutoHyphens/>
        <w:ind w:firstLine="284"/>
        <w:jc w:val="both"/>
        <w:rPr>
          <w:color w:val="auto"/>
          <w:w w:val="100"/>
        </w:rPr>
      </w:pPr>
      <w:r w:rsidRPr="00397B07">
        <w:rPr>
          <w:color w:val="auto"/>
          <w:w w:val="100"/>
        </w:rPr>
        <w:lastRenderedPageBreak/>
        <w:t xml:space="preserve">Наименование </w:t>
      </w:r>
      <w:r w:rsidRPr="00B9676A">
        <w:t>профессий рабочих, должностей служащих, осв</w:t>
      </w:r>
      <w:r>
        <w:t>аиваемых</w:t>
      </w:r>
      <w:r w:rsidRPr="00B9676A">
        <w:t xml:space="preserve"> в рамках основной профессиональной образовательной программы </w:t>
      </w:r>
      <w:r w:rsidRPr="00397B07">
        <w:t>СПО</w:t>
      </w:r>
      <w:r w:rsidRPr="00397B07">
        <w:rPr>
          <w:color w:val="auto"/>
          <w:w w:val="100"/>
        </w:rPr>
        <w:t xml:space="preserve"> соответствует приказу Министерства образования и науки РФ от 02.07.2013 г. № 513 «Об утверждении перечня профессий рабочих, должностей служащих, по которым осуществляется профессиональное обучение»:</w:t>
      </w:r>
    </w:p>
    <w:p w:rsidR="00346E9C" w:rsidRPr="000558C7" w:rsidRDefault="00C82C3B" w:rsidP="007F7E88">
      <w:pPr>
        <w:widowControl w:val="0"/>
        <w:suppressAutoHyphens/>
        <w:spacing w:after="120"/>
        <w:ind w:firstLine="284"/>
        <w:jc w:val="both"/>
        <w:rPr>
          <w:color w:val="auto"/>
          <w:w w:val="100"/>
        </w:rPr>
      </w:pPr>
      <w:r>
        <w:t xml:space="preserve">18522 </w:t>
      </w:r>
      <w:r w:rsidR="00824187">
        <w:t>Слесарь по ремонту дорожно-строительных машин и тракторов</w:t>
      </w:r>
      <w:r w:rsidR="009E2BB5" w:rsidRPr="000558C7">
        <w:rPr>
          <w:color w:val="auto"/>
          <w:w w:val="100"/>
        </w:rPr>
        <w:t>.</w:t>
      </w:r>
    </w:p>
    <w:p w:rsidR="00171ECD" w:rsidRPr="000558C7" w:rsidRDefault="00346E9C" w:rsidP="00346E9C">
      <w:pPr>
        <w:widowControl w:val="0"/>
        <w:suppressAutoHyphens/>
        <w:spacing w:after="120"/>
        <w:ind w:firstLine="709"/>
        <w:jc w:val="center"/>
        <w:rPr>
          <w:b/>
          <w:smallCaps/>
          <w:color w:val="auto"/>
          <w:w w:val="100"/>
        </w:rPr>
      </w:pPr>
      <w:r w:rsidRPr="000558C7">
        <w:rPr>
          <w:b/>
          <w:smallCaps/>
          <w:color w:val="auto"/>
          <w:w w:val="100"/>
        </w:rPr>
        <w:br w:type="page"/>
      </w:r>
      <w:r w:rsidR="00171ECD" w:rsidRPr="000558C7">
        <w:rPr>
          <w:b/>
          <w:smallCaps/>
          <w:color w:val="auto"/>
          <w:w w:val="100"/>
        </w:rPr>
        <w:lastRenderedPageBreak/>
        <w:t>2.  Характеристика профессиональной деятельности</w:t>
      </w:r>
    </w:p>
    <w:p w:rsidR="00171ECD" w:rsidRPr="000558C7" w:rsidRDefault="00171ECD" w:rsidP="00171ECD">
      <w:pPr>
        <w:widowControl w:val="0"/>
        <w:suppressAutoHyphens/>
        <w:ind w:firstLine="720"/>
        <w:jc w:val="center"/>
        <w:rPr>
          <w:b/>
          <w:smallCaps/>
          <w:color w:val="auto"/>
          <w:w w:val="100"/>
        </w:rPr>
      </w:pPr>
      <w:r w:rsidRPr="000558C7">
        <w:rPr>
          <w:b/>
          <w:smallCaps/>
          <w:color w:val="auto"/>
          <w:w w:val="100"/>
        </w:rPr>
        <w:t>выпускников и требования к результат</w:t>
      </w:r>
      <w:r w:rsidR="00FD063F" w:rsidRPr="000558C7">
        <w:rPr>
          <w:b/>
          <w:smallCaps/>
          <w:color w:val="auto"/>
          <w:w w:val="100"/>
        </w:rPr>
        <w:t>а</w:t>
      </w:r>
      <w:r w:rsidRPr="000558C7">
        <w:rPr>
          <w:b/>
          <w:smallCaps/>
          <w:color w:val="auto"/>
          <w:w w:val="100"/>
        </w:rPr>
        <w:t>м освоения основной профессиональной образовательной программы</w:t>
      </w:r>
    </w:p>
    <w:p w:rsidR="00171ECD" w:rsidRPr="000558C7" w:rsidRDefault="00171ECD" w:rsidP="00171ECD">
      <w:pPr>
        <w:widowControl w:val="0"/>
        <w:suppressAutoHyphens/>
        <w:ind w:firstLine="720"/>
        <w:jc w:val="center"/>
        <w:rPr>
          <w:b/>
          <w:color w:val="auto"/>
          <w:w w:val="100"/>
        </w:rPr>
      </w:pPr>
    </w:p>
    <w:p w:rsidR="00171ECD" w:rsidRPr="000558C7" w:rsidRDefault="00171ECD" w:rsidP="00171ECD">
      <w:pPr>
        <w:widowControl w:val="0"/>
        <w:suppressAutoHyphens/>
        <w:ind w:firstLine="720"/>
        <w:jc w:val="both"/>
        <w:rPr>
          <w:b/>
          <w:color w:val="auto"/>
          <w:w w:val="100"/>
        </w:rPr>
      </w:pPr>
      <w:r w:rsidRPr="000558C7">
        <w:rPr>
          <w:b/>
          <w:color w:val="auto"/>
          <w:w w:val="100"/>
        </w:rPr>
        <w:t xml:space="preserve">2.1. Область и объекты профессиональной деятельности </w:t>
      </w:r>
    </w:p>
    <w:p w:rsidR="00171ECD" w:rsidRPr="000558C7" w:rsidRDefault="00171ECD" w:rsidP="00171E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color w:val="auto"/>
          <w:w w:val="100"/>
        </w:rPr>
      </w:pPr>
      <w:r w:rsidRPr="000558C7">
        <w:rPr>
          <w:color w:val="auto"/>
          <w:w w:val="100"/>
        </w:rPr>
        <w:t>Область профессиональной деятельности выпускника:</w:t>
      </w:r>
    </w:p>
    <w:p w:rsidR="00171ECD" w:rsidRPr="000558C7" w:rsidRDefault="00824187" w:rsidP="00D10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color w:val="auto"/>
          <w:w w:val="100"/>
        </w:rPr>
      </w:pPr>
      <w:r>
        <w:rPr>
          <w:bCs/>
        </w:rPr>
        <w:t>о</w:t>
      </w:r>
      <w:r w:rsidRPr="00E60B4A">
        <w:t xml:space="preserve">рганизация и обеспечение технической эксплуатации </w:t>
      </w:r>
      <w:r w:rsidRPr="00E60B4A">
        <w:rPr>
          <w:bCs/>
        </w:rPr>
        <w:t>подъ</w:t>
      </w:r>
      <w:r>
        <w:rPr>
          <w:bCs/>
        </w:rPr>
        <w:t xml:space="preserve">емно- </w:t>
      </w:r>
      <w:r w:rsidRPr="00E60B4A">
        <w:rPr>
          <w:bCs/>
        </w:rPr>
        <w:t>транспортных, строительных, дорожных машин и оборудования на пре</w:t>
      </w:r>
      <w:r w:rsidRPr="00E60B4A">
        <w:rPr>
          <w:bCs/>
        </w:rPr>
        <w:t>д</w:t>
      </w:r>
      <w:r w:rsidRPr="00E60B4A">
        <w:rPr>
          <w:bCs/>
        </w:rPr>
        <w:t>приятиях и</w:t>
      </w:r>
      <w:r>
        <w:rPr>
          <w:bCs/>
        </w:rPr>
        <w:t xml:space="preserve"> в</w:t>
      </w:r>
      <w:r w:rsidRPr="00E60B4A">
        <w:rPr>
          <w:bCs/>
        </w:rPr>
        <w:t xml:space="preserve"> организа</w:t>
      </w:r>
      <w:r>
        <w:rPr>
          <w:bCs/>
        </w:rPr>
        <w:t>циях различных организационно-</w:t>
      </w:r>
      <w:r w:rsidRPr="00E60B4A">
        <w:rPr>
          <w:bCs/>
        </w:rPr>
        <w:t>правовых форм собственн</w:t>
      </w:r>
      <w:r w:rsidRPr="00E60B4A">
        <w:rPr>
          <w:bCs/>
        </w:rPr>
        <w:t>о</w:t>
      </w:r>
      <w:r w:rsidRPr="00E60B4A">
        <w:rPr>
          <w:bCs/>
        </w:rPr>
        <w:t>сти</w:t>
      </w:r>
      <w:r>
        <w:rPr>
          <w:bCs/>
        </w:rPr>
        <w:t>.</w:t>
      </w:r>
    </w:p>
    <w:p w:rsidR="00171ECD" w:rsidRPr="000558C7" w:rsidRDefault="00171ECD" w:rsidP="00D10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color w:val="auto"/>
          <w:w w:val="100"/>
        </w:rPr>
      </w:pPr>
      <w:r w:rsidRPr="000558C7">
        <w:rPr>
          <w:color w:val="auto"/>
          <w:w w:val="100"/>
        </w:rPr>
        <w:t>Объекты профессиональной деятельности выпускника:</w:t>
      </w:r>
    </w:p>
    <w:p w:rsidR="00824187" w:rsidRPr="00824187" w:rsidRDefault="00824187" w:rsidP="00824187">
      <w:pPr>
        <w:widowControl w:val="0"/>
        <w:tabs>
          <w:tab w:val="left" w:pos="540"/>
        </w:tabs>
        <w:ind w:firstLine="720"/>
        <w:jc w:val="both"/>
        <w:rPr>
          <w:highlight w:val="green"/>
        </w:rPr>
      </w:pPr>
      <w:r w:rsidRPr="00824187">
        <w:rPr>
          <w:bCs/>
        </w:rPr>
        <w:t>д</w:t>
      </w:r>
      <w:r w:rsidRPr="00824187">
        <w:t>ороги и дорожные сооружения;</w:t>
      </w:r>
    </w:p>
    <w:p w:rsidR="00824187" w:rsidRPr="00824187" w:rsidRDefault="00824187" w:rsidP="00824187">
      <w:pPr>
        <w:pStyle w:val="2"/>
        <w:widowControl w:val="0"/>
        <w:ind w:left="0" w:right="71" w:firstLine="709"/>
        <w:jc w:val="both"/>
        <w:rPr>
          <w:sz w:val="28"/>
        </w:rPr>
      </w:pPr>
      <w:r w:rsidRPr="00824187">
        <w:rPr>
          <w:sz w:val="28"/>
        </w:rPr>
        <w:t>подъемно-транспортные, стро</w:t>
      </w:r>
      <w:r w:rsidRPr="00824187">
        <w:rPr>
          <w:sz w:val="28"/>
        </w:rPr>
        <w:t>и</w:t>
      </w:r>
      <w:r w:rsidRPr="00824187">
        <w:rPr>
          <w:sz w:val="28"/>
        </w:rPr>
        <w:t>тельные, дорожные машины и оборудование, их сборочные единицы;</w:t>
      </w:r>
    </w:p>
    <w:p w:rsidR="00824187" w:rsidRPr="00824187" w:rsidRDefault="00824187" w:rsidP="00824187">
      <w:pPr>
        <w:widowControl w:val="0"/>
        <w:tabs>
          <w:tab w:val="left" w:pos="540"/>
        </w:tabs>
        <w:ind w:firstLine="720"/>
        <w:jc w:val="both"/>
      </w:pPr>
      <w:r w:rsidRPr="00824187">
        <w:t>ко</w:t>
      </w:r>
      <w:r w:rsidRPr="00824187">
        <w:t>н</w:t>
      </w:r>
      <w:r w:rsidRPr="00824187">
        <w:t>структорская и технологическая документация для выполнения работ по техническому обслуживанию и р</w:t>
      </w:r>
      <w:r w:rsidRPr="00824187">
        <w:t>е</w:t>
      </w:r>
      <w:r w:rsidRPr="00824187">
        <w:t>монту подъемно-транспортных, строительных, дорожных машин и оборудования, их сборочных единиц;</w:t>
      </w:r>
    </w:p>
    <w:p w:rsidR="00824187" w:rsidRPr="00824187" w:rsidRDefault="00824187" w:rsidP="00824187">
      <w:pPr>
        <w:pStyle w:val="2"/>
        <w:widowControl w:val="0"/>
        <w:ind w:left="0" w:firstLine="709"/>
        <w:jc w:val="both"/>
        <w:rPr>
          <w:bCs/>
          <w:sz w:val="28"/>
        </w:rPr>
      </w:pPr>
      <w:r w:rsidRPr="00824187">
        <w:rPr>
          <w:bCs/>
          <w:sz w:val="28"/>
        </w:rPr>
        <w:t>технологическое оборудование, приспособления, оснастка, испол</w:t>
      </w:r>
      <w:r w:rsidRPr="00824187">
        <w:rPr>
          <w:bCs/>
          <w:sz w:val="28"/>
        </w:rPr>
        <w:t>ь</w:t>
      </w:r>
      <w:r w:rsidRPr="00824187">
        <w:rPr>
          <w:bCs/>
          <w:sz w:val="28"/>
        </w:rPr>
        <w:t>зуемые при выполнении работ по техническому обслуживанию и ремонту подъемно-транспортных, стро</w:t>
      </w:r>
      <w:r w:rsidRPr="00824187">
        <w:rPr>
          <w:bCs/>
          <w:sz w:val="28"/>
        </w:rPr>
        <w:t>и</w:t>
      </w:r>
      <w:r w:rsidRPr="00824187">
        <w:rPr>
          <w:bCs/>
          <w:sz w:val="28"/>
        </w:rPr>
        <w:t>тельных, дорожных м</w:t>
      </w:r>
      <w:r w:rsidRPr="00824187">
        <w:rPr>
          <w:bCs/>
          <w:sz w:val="28"/>
        </w:rPr>
        <w:t>а</w:t>
      </w:r>
      <w:r w:rsidRPr="00824187">
        <w:rPr>
          <w:bCs/>
          <w:sz w:val="28"/>
        </w:rPr>
        <w:t>шин и оборудования, их сборочных единиц;</w:t>
      </w:r>
    </w:p>
    <w:p w:rsidR="00824187" w:rsidRPr="00824187" w:rsidRDefault="00824187" w:rsidP="00824187">
      <w:pPr>
        <w:pStyle w:val="2"/>
        <w:widowControl w:val="0"/>
        <w:ind w:left="0" w:firstLine="709"/>
        <w:jc w:val="both"/>
        <w:rPr>
          <w:sz w:val="28"/>
          <w:highlight w:val="green"/>
        </w:rPr>
      </w:pPr>
      <w:r w:rsidRPr="00824187">
        <w:rPr>
          <w:sz w:val="28"/>
        </w:rPr>
        <w:t>средства контроля технического состояния машин, механизмов, обор</w:t>
      </w:r>
      <w:r w:rsidRPr="00824187">
        <w:rPr>
          <w:sz w:val="28"/>
        </w:rPr>
        <w:t>у</w:t>
      </w:r>
      <w:r w:rsidRPr="00824187">
        <w:rPr>
          <w:sz w:val="28"/>
        </w:rPr>
        <w:t>дования и их сборочных единиц;</w:t>
      </w:r>
    </w:p>
    <w:p w:rsidR="00D9280C" w:rsidRPr="00824187" w:rsidRDefault="00824187" w:rsidP="00824187">
      <w:pPr>
        <w:pStyle w:val="ConsPlusNormal"/>
        <w:ind w:left="7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4187">
        <w:rPr>
          <w:rFonts w:ascii="Times New Roman" w:hAnsi="Times New Roman" w:cs="Times New Roman"/>
          <w:sz w:val="28"/>
        </w:rPr>
        <w:t>первичные трудовые коллективы.</w:t>
      </w:r>
    </w:p>
    <w:p w:rsidR="00D9280C" w:rsidRDefault="00D9280C" w:rsidP="00171ECD">
      <w:pPr>
        <w:widowControl w:val="0"/>
        <w:suppressAutoHyphens/>
        <w:jc w:val="both"/>
        <w:rPr>
          <w:color w:val="auto"/>
          <w:w w:val="100"/>
        </w:rPr>
      </w:pPr>
    </w:p>
    <w:p w:rsidR="00171ECD" w:rsidRPr="000558C7" w:rsidRDefault="00171ECD" w:rsidP="00DD45FB">
      <w:pPr>
        <w:widowControl w:val="0"/>
        <w:suppressAutoHyphens/>
        <w:jc w:val="center"/>
        <w:rPr>
          <w:b/>
          <w:smallCaps/>
          <w:color w:val="auto"/>
          <w:w w:val="100"/>
        </w:rPr>
      </w:pPr>
      <w:r w:rsidRPr="000558C7">
        <w:rPr>
          <w:b/>
          <w:smallCaps/>
          <w:color w:val="auto"/>
          <w:w w:val="100"/>
        </w:rPr>
        <w:t>2.2.</w:t>
      </w:r>
      <w:r w:rsidRPr="000558C7">
        <w:rPr>
          <w:b/>
          <w:color w:val="auto"/>
          <w:w w:val="100"/>
        </w:rPr>
        <w:t xml:space="preserve"> Виды профессиональной деятельности и компетенции</w:t>
      </w:r>
    </w:p>
    <w:p w:rsidR="00171ECD" w:rsidRPr="000558C7" w:rsidRDefault="00171ECD" w:rsidP="00171ECD">
      <w:pPr>
        <w:widowControl w:val="0"/>
        <w:suppressAutoHyphens/>
        <w:ind w:firstLine="720"/>
        <w:jc w:val="both"/>
        <w:rPr>
          <w:color w:val="auto"/>
          <w:w w:val="100"/>
        </w:rPr>
      </w:pPr>
    </w:p>
    <w:p w:rsidR="00824187" w:rsidRPr="00736298" w:rsidRDefault="00824187" w:rsidP="00824187">
      <w:pPr>
        <w:pStyle w:val="afb"/>
        <w:widowControl w:val="0"/>
        <w:ind w:left="0" w:firstLine="709"/>
        <w:jc w:val="both"/>
        <w:rPr>
          <w:b/>
          <w:iCs/>
        </w:rPr>
      </w:pPr>
      <w:r w:rsidRPr="00F03CF3">
        <w:rPr>
          <w:bCs/>
        </w:rPr>
        <w:t>Техник</w:t>
      </w:r>
      <w:r w:rsidRPr="00736298">
        <w:t xml:space="preserve"> должен обладать </w:t>
      </w:r>
      <w:r w:rsidRPr="00736298">
        <w:rPr>
          <w:b/>
        </w:rPr>
        <w:t xml:space="preserve">общими </w:t>
      </w:r>
      <w:r w:rsidRPr="00736298">
        <w:rPr>
          <w:b/>
          <w:iCs/>
        </w:rPr>
        <w:t xml:space="preserve">компетенциями, </w:t>
      </w:r>
      <w:r w:rsidRPr="00736298">
        <w:rPr>
          <w:iCs/>
        </w:rPr>
        <w:t>включающими в себя способность:</w:t>
      </w:r>
    </w:p>
    <w:p w:rsidR="00640486" w:rsidRPr="00640486" w:rsidRDefault="00640486" w:rsidP="00640486">
      <w:pPr>
        <w:pStyle w:val="2"/>
        <w:widowControl w:val="0"/>
        <w:ind w:left="0" w:firstLine="567"/>
        <w:jc w:val="both"/>
        <w:rPr>
          <w:spacing w:val="-6"/>
          <w:sz w:val="28"/>
        </w:rPr>
      </w:pPr>
      <w:r w:rsidRPr="00640486">
        <w:rPr>
          <w:spacing w:val="-6"/>
          <w:sz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640486" w:rsidRPr="00640486" w:rsidRDefault="00640486" w:rsidP="00640486">
      <w:pPr>
        <w:pStyle w:val="2"/>
        <w:widowControl w:val="0"/>
        <w:ind w:left="0" w:firstLine="567"/>
        <w:jc w:val="both"/>
        <w:rPr>
          <w:spacing w:val="-6"/>
          <w:sz w:val="28"/>
        </w:rPr>
      </w:pPr>
      <w:r w:rsidRPr="00640486">
        <w:rPr>
          <w:spacing w:val="-6"/>
          <w:sz w:val="28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640486" w:rsidRPr="00640486" w:rsidRDefault="00640486" w:rsidP="00640486">
      <w:pPr>
        <w:pStyle w:val="2"/>
        <w:widowControl w:val="0"/>
        <w:ind w:left="0" w:firstLine="567"/>
        <w:jc w:val="both"/>
        <w:rPr>
          <w:spacing w:val="-6"/>
          <w:sz w:val="28"/>
        </w:rPr>
      </w:pPr>
      <w:r w:rsidRPr="00640486">
        <w:rPr>
          <w:spacing w:val="-6"/>
          <w:sz w:val="28"/>
        </w:rPr>
        <w:t>ОК 03. Планировать и реализовывать собственное профессиональное и личностное развитие;</w:t>
      </w:r>
    </w:p>
    <w:p w:rsidR="00640486" w:rsidRPr="00640486" w:rsidRDefault="00640486" w:rsidP="00640486">
      <w:pPr>
        <w:pStyle w:val="2"/>
        <w:widowControl w:val="0"/>
        <w:ind w:left="0" w:firstLine="567"/>
        <w:jc w:val="both"/>
        <w:rPr>
          <w:spacing w:val="-6"/>
          <w:sz w:val="28"/>
        </w:rPr>
      </w:pPr>
      <w:r w:rsidRPr="00640486">
        <w:rPr>
          <w:spacing w:val="-6"/>
          <w:sz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640486" w:rsidRPr="00640486" w:rsidRDefault="00640486" w:rsidP="00640486">
      <w:pPr>
        <w:pStyle w:val="2"/>
        <w:widowControl w:val="0"/>
        <w:ind w:left="0" w:firstLine="567"/>
        <w:jc w:val="both"/>
        <w:rPr>
          <w:spacing w:val="-6"/>
          <w:sz w:val="28"/>
        </w:rPr>
      </w:pPr>
      <w:r w:rsidRPr="00640486">
        <w:rPr>
          <w:spacing w:val="-6"/>
          <w:sz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640486" w:rsidRPr="00640486" w:rsidRDefault="00640486" w:rsidP="00640486">
      <w:pPr>
        <w:pStyle w:val="2"/>
        <w:widowControl w:val="0"/>
        <w:ind w:left="0" w:firstLine="567"/>
        <w:jc w:val="both"/>
        <w:rPr>
          <w:spacing w:val="-6"/>
          <w:sz w:val="28"/>
        </w:rPr>
      </w:pPr>
      <w:r w:rsidRPr="00640486">
        <w:rPr>
          <w:spacing w:val="-6"/>
          <w:sz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640486" w:rsidRPr="00640486" w:rsidRDefault="00640486" w:rsidP="00640486">
      <w:pPr>
        <w:pStyle w:val="2"/>
        <w:widowControl w:val="0"/>
        <w:ind w:left="0" w:firstLine="567"/>
        <w:jc w:val="both"/>
        <w:rPr>
          <w:spacing w:val="-6"/>
          <w:sz w:val="28"/>
        </w:rPr>
      </w:pPr>
      <w:r w:rsidRPr="00640486">
        <w:rPr>
          <w:spacing w:val="-6"/>
          <w:sz w:val="28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640486" w:rsidRPr="00640486" w:rsidRDefault="00640486" w:rsidP="00640486">
      <w:pPr>
        <w:pStyle w:val="2"/>
        <w:widowControl w:val="0"/>
        <w:ind w:left="0" w:firstLine="567"/>
        <w:jc w:val="both"/>
        <w:rPr>
          <w:spacing w:val="-6"/>
          <w:sz w:val="28"/>
        </w:rPr>
      </w:pPr>
      <w:r w:rsidRPr="00640486">
        <w:rPr>
          <w:spacing w:val="-6"/>
          <w:sz w:val="28"/>
        </w:rPr>
        <w:t xml:space="preserve">ОК 08. Использовать средства физической культуры для сохранения и </w:t>
      </w:r>
      <w:r w:rsidRPr="00640486">
        <w:rPr>
          <w:spacing w:val="-6"/>
          <w:sz w:val="28"/>
        </w:rPr>
        <w:lastRenderedPageBreak/>
        <w:t>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640486" w:rsidRPr="00640486" w:rsidRDefault="00640486" w:rsidP="00640486">
      <w:pPr>
        <w:pStyle w:val="2"/>
        <w:widowControl w:val="0"/>
        <w:ind w:left="0" w:firstLine="567"/>
        <w:jc w:val="both"/>
        <w:rPr>
          <w:spacing w:val="-6"/>
          <w:sz w:val="28"/>
        </w:rPr>
      </w:pPr>
      <w:r w:rsidRPr="00640486">
        <w:rPr>
          <w:spacing w:val="-6"/>
          <w:sz w:val="28"/>
        </w:rPr>
        <w:t>ОК 09. Использовать информационные технологии в профессиональной деятельности;</w:t>
      </w:r>
    </w:p>
    <w:p w:rsidR="00640486" w:rsidRPr="00640486" w:rsidRDefault="00640486" w:rsidP="00640486">
      <w:pPr>
        <w:pStyle w:val="2"/>
        <w:widowControl w:val="0"/>
        <w:ind w:left="0" w:firstLine="567"/>
        <w:jc w:val="both"/>
        <w:rPr>
          <w:spacing w:val="-6"/>
          <w:sz w:val="28"/>
        </w:rPr>
      </w:pPr>
      <w:r w:rsidRPr="00640486">
        <w:rPr>
          <w:spacing w:val="-6"/>
          <w:sz w:val="28"/>
        </w:rPr>
        <w:t>ОК 10. Пользоваться профессиональной документацией на государственном и иностранном языках;</w:t>
      </w:r>
    </w:p>
    <w:p w:rsidR="00640486" w:rsidRDefault="00640486" w:rsidP="00640486">
      <w:pPr>
        <w:pStyle w:val="2"/>
        <w:widowControl w:val="0"/>
        <w:ind w:left="0" w:firstLine="567"/>
        <w:jc w:val="both"/>
        <w:rPr>
          <w:spacing w:val="-6"/>
          <w:sz w:val="28"/>
        </w:rPr>
      </w:pPr>
      <w:r w:rsidRPr="00640486">
        <w:rPr>
          <w:spacing w:val="-6"/>
          <w:sz w:val="28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824187" w:rsidRPr="00FF4613" w:rsidRDefault="00824187" w:rsidP="00824187">
      <w:pPr>
        <w:pStyle w:val="2"/>
        <w:widowControl w:val="0"/>
        <w:ind w:left="0" w:firstLine="720"/>
        <w:jc w:val="both"/>
        <w:rPr>
          <w:spacing w:val="-6"/>
          <w:sz w:val="28"/>
        </w:rPr>
      </w:pPr>
      <w:r w:rsidRPr="00FF4613">
        <w:rPr>
          <w:spacing w:val="-6"/>
          <w:sz w:val="28"/>
        </w:rPr>
        <w:t xml:space="preserve">Техник должен </w:t>
      </w:r>
      <w:r w:rsidRPr="00FF4613">
        <w:rPr>
          <w:bCs/>
          <w:spacing w:val="-6"/>
          <w:sz w:val="28"/>
        </w:rPr>
        <w:t xml:space="preserve">обладать </w:t>
      </w:r>
      <w:r w:rsidRPr="00FF4613">
        <w:rPr>
          <w:b/>
          <w:spacing w:val="-6"/>
          <w:sz w:val="28"/>
        </w:rPr>
        <w:t xml:space="preserve">профессиональными </w:t>
      </w:r>
      <w:r w:rsidRPr="00FF4613">
        <w:rPr>
          <w:b/>
          <w:bCs/>
          <w:iCs/>
          <w:spacing w:val="-6"/>
          <w:sz w:val="28"/>
        </w:rPr>
        <w:t>компетенциями</w:t>
      </w:r>
      <w:r w:rsidRPr="00FF4613">
        <w:rPr>
          <w:bCs/>
          <w:spacing w:val="-6"/>
          <w:sz w:val="28"/>
        </w:rPr>
        <w:t xml:space="preserve">, </w:t>
      </w:r>
      <w:r w:rsidRPr="00FF4613">
        <w:rPr>
          <w:spacing w:val="-6"/>
          <w:sz w:val="28"/>
        </w:rPr>
        <w:t>соответствующими основным видам професси</w:t>
      </w:r>
      <w:r w:rsidRPr="00FF4613">
        <w:rPr>
          <w:spacing w:val="-6"/>
          <w:sz w:val="28"/>
        </w:rPr>
        <w:t>о</w:t>
      </w:r>
      <w:r w:rsidRPr="00FF4613">
        <w:rPr>
          <w:spacing w:val="-6"/>
          <w:sz w:val="28"/>
        </w:rPr>
        <w:t>нальной деятельности:</w:t>
      </w:r>
    </w:p>
    <w:p w:rsidR="00DD45FB" w:rsidRPr="00DD45FB" w:rsidRDefault="00DD45FB" w:rsidP="00DD45FB">
      <w:pPr>
        <w:widowControl w:val="0"/>
        <w:ind w:firstLine="709"/>
        <w:jc w:val="both"/>
        <w:rPr>
          <w:b/>
          <w:iCs/>
          <w:color w:val="auto"/>
          <w:w w:val="100"/>
          <w:szCs w:val="24"/>
        </w:rPr>
      </w:pPr>
      <w:r>
        <w:rPr>
          <w:b/>
          <w:iCs/>
          <w:color w:val="auto"/>
          <w:w w:val="100"/>
          <w:szCs w:val="24"/>
        </w:rPr>
        <w:t xml:space="preserve">1. </w:t>
      </w:r>
      <w:r w:rsidRPr="00DD45FB">
        <w:rPr>
          <w:b/>
          <w:iCs/>
          <w:color w:val="auto"/>
          <w:w w:val="100"/>
          <w:szCs w:val="24"/>
        </w:rPr>
        <w:t>Эксплуатация подъемно-транспортных, строительных, дорожных машин и оборудования при строительстве, содержании и ремонте дорог (в том числе железнодорожного пути):</w:t>
      </w:r>
    </w:p>
    <w:p w:rsidR="00DD45FB" w:rsidRPr="00DD45FB" w:rsidRDefault="00DD45FB" w:rsidP="00DD45FB">
      <w:pPr>
        <w:widowControl w:val="0"/>
        <w:ind w:firstLine="709"/>
        <w:jc w:val="both"/>
        <w:rPr>
          <w:iCs/>
          <w:color w:val="auto"/>
          <w:w w:val="100"/>
          <w:szCs w:val="24"/>
        </w:rPr>
      </w:pPr>
      <w:r w:rsidRPr="00DD45FB">
        <w:rPr>
          <w:iCs/>
          <w:color w:val="auto"/>
          <w:w w:val="100"/>
          <w:szCs w:val="24"/>
        </w:rPr>
        <w:t>ПК 1.1. Обеспечивать безопасность движения транспортных средств при производстве работ;</w:t>
      </w:r>
    </w:p>
    <w:p w:rsidR="00DD45FB" w:rsidRPr="00DD45FB" w:rsidRDefault="00DD45FB" w:rsidP="00DD45FB">
      <w:pPr>
        <w:widowControl w:val="0"/>
        <w:ind w:firstLine="709"/>
        <w:jc w:val="both"/>
        <w:rPr>
          <w:iCs/>
          <w:color w:val="auto"/>
          <w:w w:val="100"/>
          <w:szCs w:val="24"/>
        </w:rPr>
      </w:pPr>
      <w:r w:rsidRPr="00DD45FB">
        <w:rPr>
          <w:iCs/>
          <w:color w:val="auto"/>
          <w:w w:val="100"/>
          <w:szCs w:val="24"/>
        </w:rPr>
        <w:t>ПК 1.2. Обеспечивать безопасное и качественное выполнение работ при использовании подъемно-транспортных, строительных, дорожных машин и механизмов;</w:t>
      </w:r>
    </w:p>
    <w:p w:rsidR="00DD45FB" w:rsidRPr="00DD45FB" w:rsidRDefault="00DD45FB" w:rsidP="00DD45FB">
      <w:pPr>
        <w:widowControl w:val="0"/>
        <w:ind w:firstLine="709"/>
        <w:jc w:val="both"/>
        <w:rPr>
          <w:iCs/>
          <w:color w:val="auto"/>
          <w:w w:val="100"/>
          <w:szCs w:val="24"/>
        </w:rPr>
      </w:pPr>
      <w:r w:rsidRPr="00DD45FB">
        <w:rPr>
          <w:iCs/>
          <w:color w:val="auto"/>
          <w:w w:val="100"/>
          <w:szCs w:val="24"/>
        </w:rPr>
        <w:t>ПК 1.3. Выполнять требования нормативно-технической документации по организации эксплуатации машин при строительстве, содержании и ремонте дорог.</w:t>
      </w:r>
    </w:p>
    <w:p w:rsidR="00DD45FB" w:rsidRPr="00DD45FB" w:rsidRDefault="00DD45FB" w:rsidP="00DD45FB">
      <w:pPr>
        <w:widowControl w:val="0"/>
        <w:ind w:firstLine="709"/>
        <w:jc w:val="both"/>
        <w:rPr>
          <w:b/>
          <w:iCs/>
          <w:color w:val="auto"/>
          <w:w w:val="100"/>
          <w:szCs w:val="24"/>
        </w:rPr>
      </w:pPr>
      <w:r w:rsidRPr="00DD45FB">
        <w:rPr>
          <w:b/>
          <w:iCs/>
          <w:color w:val="auto"/>
          <w:w w:val="100"/>
          <w:szCs w:val="24"/>
        </w:rPr>
        <w:t>2. Техническое обслуживание и ремонт подъемно-транспортных, строительных, дорожных машин и оборудования в стационарных мастерских и на месте выполнения работ:</w:t>
      </w:r>
    </w:p>
    <w:p w:rsidR="00DD45FB" w:rsidRPr="00DD45FB" w:rsidRDefault="00DD45FB" w:rsidP="00DD45FB">
      <w:pPr>
        <w:widowControl w:val="0"/>
        <w:ind w:firstLine="709"/>
        <w:jc w:val="both"/>
        <w:rPr>
          <w:iCs/>
          <w:color w:val="auto"/>
          <w:w w:val="100"/>
          <w:szCs w:val="24"/>
        </w:rPr>
      </w:pPr>
      <w:r w:rsidRPr="00DD45FB">
        <w:rPr>
          <w:iCs/>
          <w:color w:val="auto"/>
          <w:w w:val="100"/>
          <w:szCs w:val="24"/>
        </w:rPr>
        <w:t>ПК 2.1. Выполнять регламентные работы по техническому обслуживанию и ремонту подъемно-транспортных, строительных, дорожных машин и оборудования в соответствии с требованиями технологических процессов;</w:t>
      </w:r>
    </w:p>
    <w:p w:rsidR="00DD45FB" w:rsidRPr="00DD45FB" w:rsidRDefault="00DD45FB" w:rsidP="00DD45FB">
      <w:pPr>
        <w:widowControl w:val="0"/>
        <w:ind w:firstLine="709"/>
        <w:jc w:val="both"/>
        <w:rPr>
          <w:iCs/>
          <w:color w:val="auto"/>
          <w:w w:val="100"/>
          <w:szCs w:val="24"/>
        </w:rPr>
      </w:pPr>
      <w:r w:rsidRPr="00DD45FB">
        <w:rPr>
          <w:iCs/>
          <w:color w:val="auto"/>
          <w:w w:val="100"/>
          <w:szCs w:val="24"/>
        </w:rPr>
        <w:t>ПК 2.2. Контролировать качество выполнения работ по техническому обслуживанию и ремонту подъемно-транспортных, строительных, дорожных машин и оборудования;</w:t>
      </w:r>
    </w:p>
    <w:p w:rsidR="00DD45FB" w:rsidRPr="00DD45FB" w:rsidRDefault="00DD45FB" w:rsidP="00DD45FB">
      <w:pPr>
        <w:widowControl w:val="0"/>
        <w:ind w:firstLine="709"/>
        <w:jc w:val="both"/>
        <w:rPr>
          <w:iCs/>
          <w:color w:val="auto"/>
          <w:w w:val="100"/>
          <w:szCs w:val="24"/>
        </w:rPr>
      </w:pPr>
      <w:r w:rsidRPr="00DD45FB">
        <w:rPr>
          <w:iCs/>
          <w:color w:val="auto"/>
          <w:w w:val="100"/>
          <w:szCs w:val="24"/>
        </w:rPr>
        <w:t>ПК 2.3. Определять техническое состояние систем и механизмов подъемно-транспортных, строительных, дорожных машин и оборудования;</w:t>
      </w:r>
    </w:p>
    <w:p w:rsidR="00DD45FB" w:rsidRPr="00DD45FB" w:rsidRDefault="00DD45FB" w:rsidP="00DD45FB">
      <w:pPr>
        <w:widowControl w:val="0"/>
        <w:ind w:firstLine="709"/>
        <w:jc w:val="both"/>
        <w:rPr>
          <w:iCs/>
          <w:color w:val="auto"/>
          <w:w w:val="100"/>
          <w:szCs w:val="24"/>
        </w:rPr>
      </w:pPr>
      <w:r w:rsidRPr="00DD45FB">
        <w:rPr>
          <w:iCs/>
          <w:color w:val="auto"/>
          <w:w w:val="100"/>
          <w:szCs w:val="24"/>
        </w:rPr>
        <w:t>ПК 2.4. Вести учетно-отчетную документацию по техническому обслуживанию и ремонту подъемно-транспортных, строительных, дорожных машин и оборудования.</w:t>
      </w:r>
    </w:p>
    <w:p w:rsidR="00DD45FB" w:rsidRPr="00DD45FB" w:rsidRDefault="00DD45FB" w:rsidP="00DD45FB">
      <w:pPr>
        <w:widowControl w:val="0"/>
        <w:ind w:firstLine="709"/>
        <w:jc w:val="both"/>
        <w:rPr>
          <w:b/>
          <w:color w:val="auto"/>
          <w:w w:val="100"/>
        </w:rPr>
      </w:pPr>
      <w:r w:rsidRPr="00DD45FB">
        <w:rPr>
          <w:b/>
          <w:color w:val="auto"/>
          <w:w w:val="100"/>
        </w:rPr>
        <w:t>3. Организация работы первичных трудовых коллективов:</w:t>
      </w:r>
    </w:p>
    <w:p w:rsidR="00DD45FB" w:rsidRPr="00DD45FB" w:rsidRDefault="00DD45FB" w:rsidP="00DD45FB">
      <w:pPr>
        <w:widowControl w:val="0"/>
        <w:ind w:firstLine="709"/>
        <w:jc w:val="both"/>
        <w:rPr>
          <w:color w:val="auto"/>
          <w:w w:val="100"/>
        </w:rPr>
      </w:pPr>
      <w:r w:rsidRPr="00DD45FB">
        <w:rPr>
          <w:color w:val="auto"/>
          <w:w w:val="100"/>
        </w:rPr>
        <w:t>ПК 3.1. Организовывать работу персонала по эксплуатации подъемно-транспортных, строительных, дорожных машин и оборудования;</w:t>
      </w:r>
    </w:p>
    <w:p w:rsidR="00DD45FB" w:rsidRPr="00DD45FB" w:rsidRDefault="00DD45FB" w:rsidP="00DD45FB">
      <w:pPr>
        <w:widowControl w:val="0"/>
        <w:ind w:firstLine="709"/>
        <w:jc w:val="both"/>
        <w:rPr>
          <w:color w:val="auto"/>
          <w:w w:val="100"/>
        </w:rPr>
      </w:pPr>
      <w:r w:rsidRPr="00DD45FB">
        <w:rPr>
          <w:color w:val="auto"/>
          <w:w w:val="100"/>
        </w:rPr>
        <w:t>ПК 3.2. Осуществлять контроль за соблюдением технологической дисциплины при выполнении работ;</w:t>
      </w:r>
    </w:p>
    <w:p w:rsidR="00DD45FB" w:rsidRPr="00DD45FB" w:rsidRDefault="00DD45FB" w:rsidP="00DD45FB">
      <w:pPr>
        <w:widowControl w:val="0"/>
        <w:ind w:firstLine="709"/>
        <w:jc w:val="both"/>
        <w:rPr>
          <w:color w:val="auto"/>
          <w:w w:val="100"/>
        </w:rPr>
      </w:pPr>
      <w:r w:rsidRPr="00DD45FB">
        <w:rPr>
          <w:color w:val="auto"/>
          <w:w w:val="100"/>
        </w:rPr>
        <w:t>ПК 3.3. Составлять и оформлять техническую и отчетную документацию о работе ремонтно-механического отделения структурного подразделения;</w:t>
      </w:r>
    </w:p>
    <w:p w:rsidR="00DD45FB" w:rsidRPr="00DD45FB" w:rsidRDefault="00DD45FB" w:rsidP="00DD45FB">
      <w:pPr>
        <w:widowControl w:val="0"/>
        <w:ind w:firstLine="709"/>
        <w:jc w:val="both"/>
        <w:rPr>
          <w:color w:val="auto"/>
          <w:w w:val="100"/>
        </w:rPr>
      </w:pPr>
      <w:r w:rsidRPr="00DD45FB">
        <w:rPr>
          <w:color w:val="auto"/>
          <w:w w:val="100"/>
        </w:rPr>
        <w:t>ПК 3.4. Участвовать в подготовке документации для лицензирования производственной деятельности структурного подразделения.</w:t>
      </w:r>
    </w:p>
    <w:p w:rsidR="00DD45FB" w:rsidRPr="00DD45FB" w:rsidRDefault="00DD45FB" w:rsidP="00DD45FB">
      <w:pPr>
        <w:widowControl w:val="0"/>
        <w:ind w:firstLine="709"/>
        <w:jc w:val="both"/>
        <w:rPr>
          <w:color w:val="auto"/>
          <w:w w:val="100"/>
        </w:rPr>
      </w:pPr>
      <w:r w:rsidRPr="00DD45FB">
        <w:rPr>
          <w:color w:val="auto"/>
          <w:w w:val="100"/>
        </w:rPr>
        <w:lastRenderedPageBreak/>
        <w:t>ПК 3.5. Определять потребность структурного подразделения в эксплуатационных и ремонтных материалах для обеспечения эксплуатации машин и механизмов;</w:t>
      </w:r>
    </w:p>
    <w:p w:rsidR="00DD45FB" w:rsidRPr="00DD45FB" w:rsidRDefault="00DD45FB" w:rsidP="00DD45FB">
      <w:pPr>
        <w:widowControl w:val="0"/>
        <w:ind w:firstLine="709"/>
        <w:jc w:val="both"/>
        <w:rPr>
          <w:color w:val="auto"/>
          <w:w w:val="100"/>
        </w:rPr>
      </w:pPr>
      <w:r w:rsidRPr="00DD45FB">
        <w:rPr>
          <w:color w:val="auto"/>
          <w:w w:val="100"/>
        </w:rPr>
        <w:t>ПК 3.6. Обеспечивать приемку эксплуатационных материалов, контроль качества, учет, условия безопасности при хранении и выдаче топливно-смазочных материалов;</w:t>
      </w:r>
    </w:p>
    <w:p w:rsidR="00DD45FB" w:rsidRPr="00DD45FB" w:rsidRDefault="00DD45FB" w:rsidP="00DD45FB">
      <w:pPr>
        <w:widowControl w:val="0"/>
        <w:ind w:firstLine="709"/>
        <w:jc w:val="both"/>
        <w:rPr>
          <w:color w:val="auto"/>
          <w:w w:val="100"/>
        </w:rPr>
      </w:pPr>
      <w:r w:rsidRPr="00DD45FB">
        <w:rPr>
          <w:color w:val="auto"/>
          <w:w w:val="100"/>
        </w:rPr>
        <w:t>ПК 3.7. Соблюдать установленные требования, действующие нормы, правила и стандарты, касающиеся экологической безопасности производственной деятельности структурного подразделения;</w:t>
      </w:r>
    </w:p>
    <w:p w:rsidR="00DD45FB" w:rsidRPr="00DD45FB" w:rsidRDefault="00DD45FB" w:rsidP="00DD45FB">
      <w:pPr>
        <w:widowControl w:val="0"/>
        <w:ind w:firstLine="709"/>
        <w:jc w:val="both"/>
        <w:rPr>
          <w:color w:val="auto"/>
          <w:w w:val="100"/>
        </w:rPr>
      </w:pPr>
      <w:r w:rsidRPr="00DD45FB">
        <w:rPr>
          <w:color w:val="auto"/>
          <w:w w:val="100"/>
        </w:rPr>
        <w:t xml:space="preserve">ПК 3.8. Рассчитывать затраты на техническое обслуживание и ремонт, себестоимость </w:t>
      </w:r>
      <w:proofErr w:type="spellStart"/>
      <w:r w:rsidRPr="00DD45FB">
        <w:rPr>
          <w:color w:val="auto"/>
          <w:w w:val="100"/>
        </w:rPr>
        <w:t>машино</w:t>
      </w:r>
      <w:proofErr w:type="spellEnd"/>
      <w:r w:rsidRPr="00DD45FB">
        <w:rPr>
          <w:color w:val="auto"/>
          <w:w w:val="100"/>
        </w:rPr>
        <w:t>-смен подъемно-транспортных, строительных и дорожных машин.</w:t>
      </w:r>
    </w:p>
    <w:p w:rsidR="00DD45FB" w:rsidRPr="00DD45FB" w:rsidRDefault="00DD45FB" w:rsidP="00DD45FB">
      <w:pPr>
        <w:widowControl w:val="0"/>
        <w:ind w:firstLine="709"/>
        <w:jc w:val="both"/>
        <w:rPr>
          <w:color w:val="auto"/>
          <w:w w:val="100"/>
        </w:rPr>
      </w:pPr>
      <w:r w:rsidRPr="00DD45FB">
        <w:rPr>
          <w:b/>
          <w:color w:val="auto"/>
          <w:w w:val="100"/>
        </w:rPr>
        <w:t>4. Организация работ по комплексной механизации текущего содержания и ремонта дорог (в том числе железнодорожного пути) и дорожных сооружений:</w:t>
      </w:r>
    </w:p>
    <w:p w:rsidR="00DD45FB" w:rsidRPr="00DD45FB" w:rsidRDefault="00DD45FB" w:rsidP="00DD45FB">
      <w:pPr>
        <w:widowControl w:val="0"/>
        <w:ind w:firstLine="709"/>
        <w:jc w:val="both"/>
        <w:rPr>
          <w:color w:val="auto"/>
          <w:w w:val="100"/>
        </w:rPr>
      </w:pPr>
      <w:r w:rsidRPr="00DD45FB">
        <w:rPr>
          <w:color w:val="auto"/>
          <w:w w:val="100"/>
        </w:rPr>
        <w:t>ПК 4.1. Совершенствовать типовые технологические процессы по содержанию и ремонту дорог (в том числе железнодорожного пути) путем внедрения новейших разработок в машиностроительной отрасли;</w:t>
      </w:r>
    </w:p>
    <w:p w:rsidR="00DD45FB" w:rsidRPr="00DD45FB" w:rsidRDefault="00DD45FB" w:rsidP="00DD45FB">
      <w:pPr>
        <w:widowControl w:val="0"/>
        <w:ind w:firstLine="709"/>
        <w:jc w:val="both"/>
        <w:rPr>
          <w:color w:val="auto"/>
          <w:w w:val="100"/>
        </w:rPr>
      </w:pPr>
      <w:r w:rsidRPr="00DD45FB">
        <w:rPr>
          <w:color w:val="auto"/>
          <w:w w:val="100"/>
        </w:rPr>
        <w:t>ПК 4.2. Формировать комплексы машин для ведения работ текущего содержания и всех видов ремонта дорог (в том числе железнодорожного пути);</w:t>
      </w:r>
    </w:p>
    <w:p w:rsidR="00DD45FB" w:rsidRPr="00DD45FB" w:rsidRDefault="00DD45FB" w:rsidP="00DD45FB">
      <w:pPr>
        <w:widowControl w:val="0"/>
        <w:ind w:firstLine="709"/>
        <w:jc w:val="both"/>
        <w:rPr>
          <w:color w:val="auto"/>
          <w:w w:val="100"/>
        </w:rPr>
      </w:pPr>
      <w:r w:rsidRPr="00DD45FB">
        <w:rPr>
          <w:color w:val="auto"/>
          <w:w w:val="100"/>
        </w:rPr>
        <w:t>ПК 4.3. Организовывать эффективное использование машин при выполнении технологических процессов по ремонту и содержанию дорог (в том числе железнодорожного пути);</w:t>
      </w:r>
    </w:p>
    <w:p w:rsidR="00DD45FB" w:rsidRPr="00DD45FB" w:rsidRDefault="00DD45FB" w:rsidP="00DD45FB">
      <w:pPr>
        <w:widowControl w:val="0"/>
        <w:ind w:firstLine="709"/>
        <w:jc w:val="both"/>
        <w:rPr>
          <w:color w:val="auto"/>
          <w:w w:val="100"/>
        </w:rPr>
      </w:pPr>
      <w:r w:rsidRPr="00DD45FB">
        <w:rPr>
          <w:color w:val="auto"/>
          <w:w w:val="100"/>
        </w:rPr>
        <w:t>ПК 4.4. Обеспечивать безопасность работ при эксплуатации подъемно-транспортных, строительных, дорожных машин и оборудования;</w:t>
      </w:r>
    </w:p>
    <w:p w:rsidR="00DD45FB" w:rsidRPr="00DD45FB" w:rsidRDefault="00DD45FB" w:rsidP="00DD45FB">
      <w:pPr>
        <w:widowControl w:val="0"/>
        <w:ind w:firstLine="709"/>
        <w:jc w:val="both"/>
        <w:rPr>
          <w:color w:val="auto"/>
          <w:w w:val="100"/>
        </w:rPr>
      </w:pPr>
      <w:r w:rsidRPr="00DD45FB">
        <w:rPr>
          <w:color w:val="auto"/>
          <w:w w:val="100"/>
        </w:rPr>
        <w:t>ПК 4.5. Принимать рациональное решение по выходу из нештатной ситуации во время производства работ, принимая всю ответственность за принятое решение на себя;</w:t>
      </w:r>
    </w:p>
    <w:p w:rsidR="00D104E6" w:rsidRDefault="00DD45FB" w:rsidP="00DD45FB">
      <w:pPr>
        <w:widowControl w:val="0"/>
        <w:ind w:firstLine="709"/>
        <w:jc w:val="both"/>
        <w:rPr>
          <w:color w:val="auto"/>
          <w:w w:val="100"/>
        </w:rPr>
      </w:pPr>
      <w:r w:rsidRPr="00DD45FB">
        <w:rPr>
          <w:color w:val="auto"/>
          <w:w w:val="100"/>
        </w:rPr>
        <w:t>ПК 4.6. Исполнять обязанности руководителя при ведении комплексно-механизированных</w:t>
      </w:r>
      <w:r>
        <w:rPr>
          <w:color w:val="auto"/>
          <w:w w:val="100"/>
        </w:rPr>
        <w:t xml:space="preserve"> работ.</w:t>
      </w:r>
    </w:p>
    <w:p w:rsidR="00DD45FB" w:rsidRPr="00DD45FB" w:rsidRDefault="00DD45FB" w:rsidP="00DD45FB">
      <w:pPr>
        <w:widowControl w:val="0"/>
        <w:ind w:firstLine="709"/>
        <w:jc w:val="both"/>
        <w:rPr>
          <w:b/>
          <w:color w:val="auto"/>
          <w:w w:val="100"/>
        </w:rPr>
      </w:pPr>
      <w:r w:rsidRPr="00DD45FB">
        <w:rPr>
          <w:b/>
          <w:color w:val="auto"/>
          <w:w w:val="100"/>
        </w:rPr>
        <w:t>5. Организация работ по ремонту и производству запасных частей:</w:t>
      </w:r>
    </w:p>
    <w:p w:rsidR="00DD45FB" w:rsidRPr="00DD45FB" w:rsidRDefault="00DD45FB" w:rsidP="00DD45FB">
      <w:pPr>
        <w:widowControl w:val="0"/>
        <w:ind w:firstLine="709"/>
        <w:jc w:val="both"/>
        <w:rPr>
          <w:color w:val="auto"/>
          <w:w w:val="100"/>
        </w:rPr>
      </w:pPr>
      <w:r w:rsidRPr="00DD45FB">
        <w:rPr>
          <w:color w:val="auto"/>
          <w:w w:val="100"/>
        </w:rPr>
        <w:t>ПК 5.1. Проводить диагностирование технического состояния подъемно-транспортных, дорожных, строительных машин с использованием современных средств диагностики;</w:t>
      </w:r>
    </w:p>
    <w:p w:rsidR="00DD45FB" w:rsidRPr="00DD45FB" w:rsidRDefault="00DD45FB" w:rsidP="00DD45FB">
      <w:pPr>
        <w:widowControl w:val="0"/>
        <w:ind w:firstLine="709"/>
        <w:jc w:val="both"/>
        <w:rPr>
          <w:color w:val="auto"/>
          <w:w w:val="100"/>
        </w:rPr>
      </w:pPr>
      <w:r w:rsidRPr="00DD45FB">
        <w:rPr>
          <w:color w:val="auto"/>
          <w:w w:val="100"/>
        </w:rPr>
        <w:t>ПК 5.2. Выбирать, обосновывать и применять типовые технологические процессы ремонта машин и разрабатывать новые;</w:t>
      </w:r>
    </w:p>
    <w:p w:rsidR="00DD45FB" w:rsidRPr="00DD45FB" w:rsidRDefault="00DD45FB" w:rsidP="00DD45FB">
      <w:pPr>
        <w:widowControl w:val="0"/>
        <w:ind w:firstLine="709"/>
        <w:jc w:val="both"/>
        <w:rPr>
          <w:color w:val="auto"/>
          <w:w w:val="100"/>
        </w:rPr>
      </w:pPr>
      <w:r w:rsidRPr="00DD45FB">
        <w:rPr>
          <w:color w:val="auto"/>
          <w:w w:val="100"/>
        </w:rPr>
        <w:t>ПК 5.3. Выбирать современное технологическое оборудование для оснащения ремонтного производства;</w:t>
      </w:r>
    </w:p>
    <w:p w:rsidR="00DD45FB" w:rsidRPr="00DD45FB" w:rsidRDefault="00DD45FB" w:rsidP="00DD45FB">
      <w:pPr>
        <w:widowControl w:val="0"/>
        <w:ind w:firstLine="709"/>
        <w:jc w:val="both"/>
        <w:rPr>
          <w:color w:val="auto"/>
          <w:w w:val="100"/>
        </w:rPr>
      </w:pPr>
      <w:r w:rsidRPr="00DD45FB">
        <w:rPr>
          <w:color w:val="auto"/>
          <w:w w:val="100"/>
        </w:rPr>
        <w:t>ПК 5.4. Разрабатывать технологические карты процессов ремонта деталей и сборочных единиц машин, с учетом результатов технической диагностики и дефектоскопии;</w:t>
      </w:r>
    </w:p>
    <w:p w:rsidR="00DD45FB" w:rsidRPr="00DD45FB" w:rsidRDefault="00DD45FB" w:rsidP="00DD45FB">
      <w:pPr>
        <w:widowControl w:val="0"/>
        <w:ind w:firstLine="709"/>
        <w:jc w:val="both"/>
        <w:rPr>
          <w:color w:val="auto"/>
          <w:w w:val="100"/>
        </w:rPr>
      </w:pPr>
      <w:r w:rsidRPr="00DD45FB">
        <w:rPr>
          <w:color w:val="auto"/>
          <w:w w:val="100"/>
        </w:rPr>
        <w:t>ПК 5.5. Прогнозировать остаточный ресурс и уровень надежности подъемно-транспортных, строительных, дорожных машин и оборудования.</w:t>
      </w:r>
    </w:p>
    <w:p w:rsidR="00171ECD" w:rsidRPr="000558C7" w:rsidRDefault="00171ECD" w:rsidP="00171ECD">
      <w:pPr>
        <w:jc w:val="right"/>
        <w:rPr>
          <w:b/>
          <w:color w:val="auto"/>
          <w:w w:val="100"/>
        </w:rPr>
      </w:pPr>
    </w:p>
    <w:p w:rsidR="00A85F26" w:rsidRDefault="00A85F26" w:rsidP="00DD45FB">
      <w:pPr>
        <w:widowControl w:val="0"/>
        <w:ind w:firstLine="709"/>
        <w:jc w:val="center"/>
        <w:rPr>
          <w:b/>
          <w:color w:val="auto"/>
          <w:w w:val="100"/>
        </w:rPr>
      </w:pPr>
      <w:r w:rsidRPr="000558C7">
        <w:rPr>
          <w:b/>
          <w:color w:val="auto"/>
          <w:w w:val="100"/>
        </w:rPr>
        <w:lastRenderedPageBreak/>
        <w:t>2.3. Специальны</w:t>
      </w:r>
      <w:r w:rsidR="00640486">
        <w:rPr>
          <w:b/>
          <w:color w:val="auto"/>
          <w:w w:val="100"/>
        </w:rPr>
        <w:t>е требования</w:t>
      </w:r>
    </w:p>
    <w:p w:rsidR="00640486" w:rsidRPr="000558C7" w:rsidRDefault="00640486" w:rsidP="00DD45FB">
      <w:pPr>
        <w:widowControl w:val="0"/>
        <w:ind w:firstLine="709"/>
        <w:jc w:val="center"/>
        <w:rPr>
          <w:b/>
          <w:color w:val="auto"/>
          <w:w w:val="100"/>
        </w:rPr>
      </w:pPr>
    </w:p>
    <w:p w:rsidR="00824187" w:rsidRPr="00B9676A" w:rsidRDefault="00824187" w:rsidP="00824187">
      <w:pPr>
        <w:pStyle w:val="BodyText2"/>
        <w:widowControl w:val="0"/>
        <w:tabs>
          <w:tab w:val="left" w:pos="540"/>
        </w:tabs>
        <w:rPr>
          <w:color w:val="000000"/>
          <w:spacing w:val="-3"/>
          <w:sz w:val="28"/>
        </w:rPr>
      </w:pPr>
      <w:r w:rsidRPr="00B9676A">
        <w:rPr>
          <w:sz w:val="28"/>
          <w:szCs w:val="28"/>
        </w:rPr>
        <w:t>Обязательная часть основной профессиональной образовательной программы по циклам составля</w:t>
      </w:r>
      <w:r>
        <w:rPr>
          <w:sz w:val="28"/>
          <w:szCs w:val="28"/>
        </w:rPr>
        <w:t>ет</w:t>
      </w:r>
      <w:r w:rsidRPr="00B9676A">
        <w:rPr>
          <w:sz w:val="28"/>
          <w:szCs w:val="28"/>
        </w:rPr>
        <w:t xml:space="preserve"> около </w:t>
      </w:r>
      <w:r w:rsidRPr="00B9676A">
        <w:rPr>
          <w:sz w:val="28"/>
          <w:szCs w:val="28"/>
        </w:rPr>
        <w:br/>
        <w:t>70 процентов от общего объема времени, отведенного на их освоение. Вариативная часть (около 30 процентов) дает возможность расширения и (или) углубления подготовки, определяемой содержанием обязательной части, получения дополнительных компетенций, умений и знаний, н</w:t>
      </w:r>
      <w:r w:rsidRPr="00B9676A">
        <w:rPr>
          <w:sz w:val="28"/>
          <w:szCs w:val="28"/>
        </w:rPr>
        <w:t>е</w:t>
      </w:r>
      <w:r w:rsidRPr="00B9676A">
        <w:rPr>
          <w:sz w:val="28"/>
          <w:szCs w:val="28"/>
        </w:rPr>
        <w:t>обходимых для обеспечения конкурентоспособности выпускника в соответствии с запр</w:t>
      </w:r>
      <w:r w:rsidRPr="00B9676A">
        <w:rPr>
          <w:sz w:val="28"/>
          <w:szCs w:val="28"/>
        </w:rPr>
        <w:t>о</w:t>
      </w:r>
      <w:r w:rsidRPr="00B9676A">
        <w:rPr>
          <w:sz w:val="28"/>
          <w:szCs w:val="28"/>
        </w:rPr>
        <w:t xml:space="preserve">сами регионального рынка труда и возможностями продолжения образования. </w:t>
      </w:r>
    </w:p>
    <w:p w:rsidR="00824187" w:rsidRPr="00B9676A" w:rsidRDefault="00824187" w:rsidP="00824187">
      <w:pPr>
        <w:ind w:firstLine="709"/>
        <w:jc w:val="both"/>
      </w:pPr>
      <w:r w:rsidRPr="00B9676A">
        <w:t>Обязательная часть общего гуманитарного и социально-экономического цикла ОПОП СПО предусматрива</w:t>
      </w:r>
      <w:r>
        <w:t>ет</w:t>
      </w:r>
      <w:r w:rsidRPr="00B9676A">
        <w:t xml:space="preserve"> изучение следующих обязательных дисциплин: </w:t>
      </w:r>
      <w:r w:rsidR="00DD45FB" w:rsidRPr="00DD45FB">
        <w:t>"Основы философии", "История", "Психология общения", "Иностранный язык в профессиональной деятельности", "Физическая культура".</w:t>
      </w:r>
    </w:p>
    <w:p w:rsidR="00640486" w:rsidRDefault="00824187" w:rsidP="00824187">
      <w:pPr>
        <w:jc w:val="both"/>
      </w:pPr>
      <w:r>
        <w:t xml:space="preserve">            </w:t>
      </w:r>
      <w:r w:rsidRPr="00B9676A">
        <w:t>Обязательная часть профессионального цикла ОПОП СПО предусматрива</w:t>
      </w:r>
      <w:r>
        <w:t>е</w:t>
      </w:r>
      <w:r w:rsidRPr="00B9676A">
        <w:t xml:space="preserve">т изучение дисциплины «Безопасность жизнедеятельности». Объем часов на дисциплину «Безопасность жизнедеятельности» составляет 68 часов, из них на освоение основ военной службы </w:t>
      </w:r>
      <w:r w:rsidR="00DD45FB" w:rsidRPr="00DD45FB">
        <w:t>(для юношей) - 70 процентов от общего объема времени, отведенного на указанную дисциплину.</w:t>
      </w:r>
    </w:p>
    <w:p w:rsidR="00D104E6" w:rsidRPr="000558C7" w:rsidRDefault="00640486" w:rsidP="00640486">
      <w:pPr>
        <w:ind w:firstLine="567"/>
        <w:jc w:val="both"/>
      </w:pPr>
      <w:r w:rsidRPr="001075B5">
        <w:t>Профессиональный цикл состоит из общепрофессиональных дисциплин и профессиональных модулей в соответствии с основными видами деятельности. В состав профессионального модуля входит один или несколько междисциплинарных курсов. При освоении обучающимися профессиональных модулей проводятся учебная практика и (или) производственная практика (по профилю специальности).</w:t>
      </w:r>
    </w:p>
    <w:p w:rsidR="00A85F26" w:rsidRPr="000558C7" w:rsidRDefault="00A85F26" w:rsidP="00F571C9">
      <w:pPr>
        <w:widowControl w:val="0"/>
        <w:suppressAutoHyphens/>
        <w:autoSpaceDE w:val="0"/>
        <w:autoSpaceDN w:val="0"/>
        <w:adjustRightInd w:val="0"/>
        <w:jc w:val="center"/>
        <w:rPr>
          <w:b/>
          <w:color w:val="auto"/>
          <w:w w:val="100"/>
        </w:rPr>
      </w:pPr>
    </w:p>
    <w:p w:rsidR="00F571C9" w:rsidRPr="000558C7" w:rsidRDefault="00F571C9" w:rsidP="00F571C9">
      <w:pPr>
        <w:widowControl w:val="0"/>
        <w:suppressAutoHyphens/>
        <w:autoSpaceDE w:val="0"/>
        <w:autoSpaceDN w:val="0"/>
        <w:adjustRightInd w:val="0"/>
        <w:jc w:val="center"/>
        <w:rPr>
          <w:b/>
          <w:color w:val="auto"/>
          <w:w w:val="100"/>
        </w:rPr>
      </w:pPr>
      <w:r w:rsidRPr="000558C7">
        <w:rPr>
          <w:b/>
          <w:color w:val="auto"/>
          <w:w w:val="100"/>
        </w:rPr>
        <w:t>3. ДОКУМЕНТЫ, ОПРЕДЕЛЯЮЩИЕ  СОДЕРЖАНИЕ И ОРГАНИ</w:t>
      </w:r>
      <w:r w:rsidR="00A85F26" w:rsidRPr="000558C7">
        <w:rPr>
          <w:b/>
          <w:color w:val="auto"/>
          <w:w w:val="100"/>
        </w:rPr>
        <w:t>ЗАЦИЮ ОБРАЗОВАТЕЛЬНОГО ПРОЦЕССА</w:t>
      </w:r>
    </w:p>
    <w:p w:rsidR="00A85F26" w:rsidRPr="000558C7" w:rsidRDefault="00A85F26" w:rsidP="00A85F26">
      <w:pPr>
        <w:widowControl w:val="0"/>
        <w:suppressAutoHyphens/>
        <w:autoSpaceDE w:val="0"/>
        <w:autoSpaceDN w:val="0"/>
        <w:adjustRightInd w:val="0"/>
        <w:ind w:left="540"/>
        <w:jc w:val="both"/>
        <w:rPr>
          <w:color w:val="auto"/>
          <w:w w:val="100"/>
        </w:rPr>
      </w:pPr>
    </w:p>
    <w:p w:rsidR="00DD45FB" w:rsidRPr="00874427" w:rsidRDefault="00DD45FB" w:rsidP="00DD45FB">
      <w:pPr>
        <w:widowControl w:val="0"/>
        <w:suppressAutoHyphens/>
        <w:autoSpaceDE w:val="0"/>
        <w:autoSpaceDN w:val="0"/>
        <w:adjustRightInd w:val="0"/>
        <w:ind w:left="540"/>
        <w:jc w:val="center"/>
        <w:rPr>
          <w:b/>
          <w:color w:val="auto"/>
          <w:w w:val="100"/>
        </w:rPr>
      </w:pPr>
      <w:r w:rsidRPr="00874427">
        <w:rPr>
          <w:b/>
          <w:color w:val="auto"/>
          <w:w w:val="100"/>
        </w:rPr>
        <w:t xml:space="preserve">3.1. Рабочий учебный план </w:t>
      </w:r>
    </w:p>
    <w:p w:rsidR="00DD45FB" w:rsidRPr="00874427" w:rsidRDefault="00DD45FB" w:rsidP="00DD45FB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color w:val="auto"/>
          <w:w w:val="100"/>
        </w:rPr>
      </w:pPr>
      <w:r w:rsidRPr="00874427">
        <w:rPr>
          <w:color w:val="auto"/>
          <w:w w:val="100"/>
        </w:rPr>
        <w:t xml:space="preserve">Учебный план определяет следующие характеристики ОПОП по </w:t>
      </w:r>
      <w:r>
        <w:rPr>
          <w:color w:val="auto"/>
          <w:w w:val="100"/>
        </w:rPr>
        <w:t>специальности</w:t>
      </w:r>
      <w:r w:rsidRPr="00874427">
        <w:rPr>
          <w:color w:val="auto"/>
          <w:w w:val="100"/>
        </w:rPr>
        <w:t>:</w:t>
      </w:r>
    </w:p>
    <w:p w:rsidR="00DD45FB" w:rsidRPr="00874427" w:rsidRDefault="00DD45FB" w:rsidP="00DD45FB">
      <w:pPr>
        <w:widowControl w:val="0"/>
        <w:numPr>
          <w:ilvl w:val="0"/>
          <w:numId w:val="31"/>
        </w:numPr>
        <w:tabs>
          <w:tab w:val="left" w:pos="993"/>
        </w:tabs>
        <w:suppressAutoHyphens/>
        <w:autoSpaceDE w:val="0"/>
        <w:autoSpaceDN w:val="0"/>
        <w:adjustRightInd w:val="0"/>
        <w:ind w:left="0" w:firstLine="540"/>
        <w:jc w:val="both"/>
        <w:rPr>
          <w:color w:val="auto"/>
          <w:w w:val="100"/>
        </w:rPr>
      </w:pPr>
      <w:r w:rsidRPr="00874427">
        <w:rPr>
          <w:color w:val="auto"/>
          <w:w w:val="100"/>
        </w:rPr>
        <w:t>объемные параметры учебной нагрузки в целом, по годам обучения и по семестрам;</w:t>
      </w:r>
    </w:p>
    <w:p w:rsidR="00DD45FB" w:rsidRPr="00874427" w:rsidRDefault="00DD45FB" w:rsidP="00DD45FB">
      <w:pPr>
        <w:widowControl w:val="0"/>
        <w:numPr>
          <w:ilvl w:val="0"/>
          <w:numId w:val="31"/>
        </w:numPr>
        <w:tabs>
          <w:tab w:val="left" w:pos="993"/>
        </w:tabs>
        <w:suppressAutoHyphens/>
        <w:autoSpaceDE w:val="0"/>
        <w:autoSpaceDN w:val="0"/>
        <w:adjustRightInd w:val="0"/>
        <w:ind w:left="0" w:firstLine="540"/>
        <w:jc w:val="both"/>
        <w:rPr>
          <w:color w:val="auto"/>
          <w:w w:val="100"/>
        </w:rPr>
      </w:pPr>
      <w:r w:rsidRPr="00874427">
        <w:rPr>
          <w:color w:val="auto"/>
          <w:w w:val="100"/>
        </w:rPr>
        <w:t>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 w:rsidR="00DD45FB" w:rsidRPr="00874427" w:rsidRDefault="00DD45FB" w:rsidP="00DD45FB">
      <w:pPr>
        <w:widowControl w:val="0"/>
        <w:numPr>
          <w:ilvl w:val="0"/>
          <w:numId w:val="31"/>
        </w:numPr>
        <w:tabs>
          <w:tab w:val="left" w:pos="993"/>
        </w:tabs>
        <w:suppressAutoHyphens/>
        <w:autoSpaceDE w:val="0"/>
        <w:autoSpaceDN w:val="0"/>
        <w:adjustRightInd w:val="0"/>
        <w:ind w:left="0" w:firstLine="540"/>
        <w:jc w:val="both"/>
        <w:rPr>
          <w:color w:val="auto"/>
          <w:w w:val="100"/>
        </w:rPr>
      </w:pPr>
      <w:r w:rsidRPr="00874427">
        <w:rPr>
          <w:color w:val="auto"/>
          <w:w w:val="100"/>
        </w:rPr>
        <w:t>последовательность изучения учебных дисциплин и профессиональных модулей; распределение по годам обучения и семестрам различных форм промежуточной аттестации по учебным дисциплинам, профессиональным модулям</w:t>
      </w:r>
      <w:r w:rsidRPr="00874427">
        <w:rPr>
          <w:color w:val="auto"/>
          <w:w w:val="100"/>
        </w:rPr>
        <w:tab/>
        <w:t xml:space="preserve"> (и</w:t>
      </w:r>
      <w:r w:rsidRPr="00874427">
        <w:rPr>
          <w:color w:val="auto"/>
          <w:w w:val="100"/>
        </w:rPr>
        <w:tab/>
        <w:t>их составляющим</w:t>
      </w:r>
      <w:bookmarkStart w:id="3" w:name="page18"/>
      <w:bookmarkEnd w:id="3"/>
      <w:r w:rsidRPr="00874427">
        <w:rPr>
          <w:color w:val="auto"/>
          <w:w w:val="100"/>
        </w:rPr>
        <w:t xml:space="preserve"> междисциплинарным курсам, учебной и производственной практике);</w:t>
      </w:r>
    </w:p>
    <w:p w:rsidR="00DD45FB" w:rsidRPr="00874427" w:rsidRDefault="00DD45FB" w:rsidP="00DD45FB">
      <w:pPr>
        <w:widowControl w:val="0"/>
        <w:numPr>
          <w:ilvl w:val="0"/>
          <w:numId w:val="31"/>
        </w:numPr>
        <w:tabs>
          <w:tab w:val="left" w:pos="993"/>
        </w:tabs>
        <w:suppressAutoHyphens/>
        <w:autoSpaceDE w:val="0"/>
        <w:autoSpaceDN w:val="0"/>
        <w:adjustRightInd w:val="0"/>
        <w:ind w:left="0" w:firstLine="540"/>
        <w:jc w:val="both"/>
        <w:rPr>
          <w:color w:val="auto"/>
          <w:w w:val="100"/>
        </w:rPr>
      </w:pPr>
      <w:r w:rsidRPr="00874427">
        <w:rPr>
          <w:color w:val="auto"/>
          <w:w w:val="100"/>
        </w:rPr>
        <w:t>объемы учебной нагрузки по видам учебных занятий, по учебным дисциплинам, профессиональным модулям и их составляющим;</w:t>
      </w:r>
    </w:p>
    <w:p w:rsidR="00DD45FB" w:rsidRPr="00874427" w:rsidRDefault="00DD45FB" w:rsidP="00DD45FB">
      <w:pPr>
        <w:widowControl w:val="0"/>
        <w:numPr>
          <w:ilvl w:val="0"/>
          <w:numId w:val="31"/>
        </w:numPr>
        <w:tabs>
          <w:tab w:val="left" w:pos="993"/>
        </w:tabs>
        <w:suppressAutoHyphens/>
        <w:autoSpaceDE w:val="0"/>
        <w:autoSpaceDN w:val="0"/>
        <w:adjustRightInd w:val="0"/>
        <w:ind w:left="0" w:firstLine="540"/>
        <w:jc w:val="both"/>
        <w:rPr>
          <w:color w:val="auto"/>
          <w:w w:val="100"/>
        </w:rPr>
      </w:pPr>
      <w:r w:rsidRPr="00874427">
        <w:rPr>
          <w:color w:val="auto"/>
          <w:w w:val="100"/>
        </w:rPr>
        <w:lastRenderedPageBreak/>
        <w:t>формы государственной итоговой аттестации, объемы времени, отведенные на подготовку и защиту выпускной квалификационной работы в рамках ГИА;</w:t>
      </w:r>
    </w:p>
    <w:p w:rsidR="00DD45FB" w:rsidRDefault="00DD45FB" w:rsidP="00DD45FB">
      <w:pPr>
        <w:widowControl w:val="0"/>
        <w:numPr>
          <w:ilvl w:val="0"/>
          <w:numId w:val="31"/>
        </w:numPr>
        <w:tabs>
          <w:tab w:val="left" w:pos="993"/>
        </w:tabs>
        <w:suppressAutoHyphens/>
        <w:autoSpaceDE w:val="0"/>
        <w:autoSpaceDN w:val="0"/>
        <w:adjustRightInd w:val="0"/>
        <w:ind w:left="0" w:firstLine="540"/>
        <w:jc w:val="both"/>
        <w:rPr>
          <w:color w:val="auto"/>
          <w:w w:val="100"/>
        </w:rPr>
      </w:pPr>
      <w:r w:rsidRPr="00874427">
        <w:rPr>
          <w:color w:val="auto"/>
          <w:w w:val="100"/>
        </w:rPr>
        <w:t>объем каникул по годам обучения.</w:t>
      </w:r>
    </w:p>
    <w:p w:rsidR="00DD45FB" w:rsidRPr="00AB08A9" w:rsidRDefault="00DD45FB" w:rsidP="00DD45FB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540"/>
        <w:jc w:val="both"/>
        <w:rPr>
          <w:color w:val="auto"/>
          <w:w w:val="100"/>
        </w:rPr>
      </w:pPr>
      <w:r w:rsidRPr="00AB08A9">
        <w:rPr>
          <w:color w:val="auto"/>
          <w:w w:val="100"/>
        </w:rPr>
        <w:t xml:space="preserve">В  первый  год  обучения  обучающиеся   изучают   общеобразовательные дисциплины и затем приступают к освоению ППССЗ. </w:t>
      </w:r>
    </w:p>
    <w:p w:rsidR="00DD45FB" w:rsidRPr="00AB08A9" w:rsidRDefault="00DD45FB" w:rsidP="00DD45FB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540"/>
        <w:jc w:val="both"/>
        <w:rPr>
          <w:color w:val="auto"/>
          <w:w w:val="100"/>
        </w:rPr>
      </w:pPr>
      <w:r w:rsidRPr="00AB08A9">
        <w:rPr>
          <w:color w:val="auto"/>
          <w:w w:val="100"/>
        </w:rPr>
        <w:t xml:space="preserve">Учебное  время,  отведенное  на   обучение  по  общеобразовательным  дисциплинам    (1404 час.), распределяется на изучение обязательных учебных дисциплин, учебных дисциплин по выбору из обязательных предметных областей и  дополнительных  учебных  дисциплин  </w:t>
      </w:r>
      <w:r>
        <w:rPr>
          <w:color w:val="auto"/>
          <w:w w:val="100"/>
        </w:rPr>
        <w:t>с учетом изучаемого профиля (технологического)</w:t>
      </w:r>
      <w:r w:rsidRPr="00AB08A9">
        <w:rPr>
          <w:color w:val="auto"/>
          <w:w w:val="100"/>
        </w:rPr>
        <w:t xml:space="preserve">. </w:t>
      </w:r>
    </w:p>
    <w:p w:rsidR="00DD45FB" w:rsidRPr="00AB08A9" w:rsidRDefault="00DD45FB" w:rsidP="00DD45FB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540"/>
        <w:jc w:val="both"/>
        <w:rPr>
          <w:color w:val="auto"/>
          <w:w w:val="100"/>
        </w:rPr>
      </w:pPr>
      <w:r w:rsidRPr="00AB08A9">
        <w:rPr>
          <w:color w:val="auto"/>
          <w:w w:val="100"/>
        </w:rPr>
        <w:t xml:space="preserve">Текущий контроль по дисциплинам общеобразовательного цикла проводится в пределах учебного времени, отведенного на соответствующую учебную дисциплину  как  традиционными,  так  и  инновационными  методами,  включая компьютерные технологии. </w:t>
      </w:r>
    </w:p>
    <w:p w:rsidR="00DD45FB" w:rsidRDefault="00DD45FB" w:rsidP="00DD45FB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540"/>
        <w:jc w:val="both"/>
        <w:rPr>
          <w:color w:val="auto"/>
          <w:w w:val="100"/>
        </w:rPr>
      </w:pPr>
      <w:r w:rsidRPr="00AB08A9">
        <w:rPr>
          <w:color w:val="auto"/>
          <w:w w:val="100"/>
        </w:rPr>
        <w:t>Промежуточная аттестация проводится в форме зачетов и  экзаменов: зачеты  –  за счет времени, отведенного на общеобразовательную дисциплину, экзамены – за счет времени, выделенного ФГОС СПО.</w:t>
      </w:r>
    </w:p>
    <w:p w:rsidR="00DD45FB" w:rsidRPr="00AB08A9" w:rsidRDefault="00DD45FB" w:rsidP="00DD45FB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540"/>
        <w:jc w:val="both"/>
        <w:rPr>
          <w:color w:val="auto"/>
          <w:w w:val="100"/>
        </w:rPr>
      </w:pPr>
      <w:r w:rsidRPr="00AB08A9">
        <w:rPr>
          <w:color w:val="auto"/>
          <w:w w:val="100"/>
        </w:rPr>
        <w:t>В период обучения с юношами проводятся учебные сборы в соответствии с  п.1 ст.13 Федерального закона «О воинской обязанности и военной службе»</w:t>
      </w:r>
      <w:r>
        <w:rPr>
          <w:color w:val="auto"/>
          <w:w w:val="100"/>
        </w:rPr>
        <w:t xml:space="preserve"> </w:t>
      </w:r>
      <w:r w:rsidRPr="00AB08A9">
        <w:rPr>
          <w:color w:val="auto"/>
          <w:w w:val="100"/>
        </w:rPr>
        <w:t xml:space="preserve">от 28 марта 1998г. № 53-ФЗ. </w:t>
      </w:r>
    </w:p>
    <w:p w:rsidR="00DD45FB" w:rsidRPr="00874427" w:rsidRDefault="00DD45FB" w:rsidP="00DD45FB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540"/>
        <w:jc w:val="both"/>
        <w:rPr>
          <w:color w:val="auto"/>
          <w:w w:val="100"/>
        </w:rPr>
      </w:pPr>
      <w:r w:rsidRPr="00AB08A9">
        <w:rPr>
          <w:color w:val="auto"/>
          <w:w w:val="100"/>
        </w:rPr>
        <w:t>Государственная (итоговая) аттестация предусмотрена в виде выпускной квалификационной работы.  Во время подготовки ВКР проводится демонстрационный экзамен по стандартам WSR.</w:t>
      </w:r>
    </w:p>
    <w:p w:rsidR="00DD45FB" w:rsidRDefault="00DD45FB" w:rsidP="00DD45FB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color w:val="auto"/>
          <w:w w:val="100"/>
        </w:rPr>
      </w:pPr>
      <w:r>
        <w:rPr>
          <w:color w:val="auto"/>
          <w:w w:val="100"/>
        </w:rPr>
        <w:t>В группах, обучающихся на базе среднего общего образования ч</w:t>
      </w:r>
      <w:r w:rsidRPr="00AB08A9">
        <w:rPr>
          <w:color w:val="auto"/>
          <w:w w:val="100"/>
        </w:rPr>
        <w:t xml:space="preserve">асы вариативной части </w:t>
      </w:r>
      <w:r w:rsidRPr="00874427">
        <w:rPr>
          <w:bCs/>
          <w:color w:val="auto"/>
          <w:w w:val="100"/>
        </w:rPr>
        <w:t>– 900 часов</w:t>
      </w:r>
      <w:r w:rsidRPr="00AB08A9">
        <w:rPr>
          <w:color w:val="auto"/>
          <w:w w:val="100"/>
        </w:rPr>
        <w:t xml:space="preserve"> </w:t>
      </w:r>
      <w:r>
        <w:rPr>
          <w:color w:val="auto"/>
          <w:w w:val="100"/>
        </w:rPr>
        <w:t xml:space="preserve">- </w:t>
      </w:r>
      <w:r w:rsidRPr="00AB08A9">
        <w:rPr>
          <w:color w:val="auto"/>
          <w:w w:val="100"/>
        </w:rPr>
        <w:t>распределены и используются  с целью расширения и углубления подготовки, определяемой содержанием обязательной части, получения  дополнительных  компетенций,  необходимых  для  обеспечения  конкурентоспособности  выпускников  в  соответствии  с  запросами  регионального рынка труда:</w:t>
      </w:r>
    </w:p>
    <w:p w:rsidR="00DD45FB" w:rsidRDefault="00DD45FB" w:rsidP="00DD45FB">
      <w:pPr>
        <w:spacing w:line="276" w:lineRule="auto"/>
        <w:ind w:firstLine="709"/>
        <w:jc w:val="both"/>
        <w:rPr>
          <w:bCs/>
        </w:rPr>
      </w:pPr>
      <w:r w:rsidRPr="00D56679">
        <w:rPr>
          <w:bCs/>
        </w:rPr>
        <w:t>Общ</w:t>
      </w:r>
      <w:r>
        <w:rPr>
          <w:bCs/>
        </w:rPr>
        <w:t>ий</w:t>
      </w:r>
      <w:r w:rsidRPr="00D56679">
        <w:rPr>
          <w:bCs/>
        </w:rPr>
        <w:t xml:space="preserve"> гуманит</w:t>
      </w:r>
      <w:r>
        <w:rPr>
          <w:bCs/>
        </w:rPr>
        <w:t>арный</w:t>
      </w:r>
      <w:r w:rsidRPr="00D56679">
        <w:rPr>
          <w:bCs/>
        </w:rPr>
        <w:t xml:space="preserve"> и соц</w:t>
      </w:r>
      <w:r>
        <w:rPr>
          <w:bCs/>
        </w:rPr>
        <w:t>иально</w:t>
      </w:r>
      <w:r w:rsidRPr="00D56679">
        <w:rPr>
          <w:bCs/>
        </w:rPr>
        <w:t>-эконом</w:t>
      </w:r>
      <w:r>
        <w:rPr>
          <w:bCs/>
        </w:rPr>
        <w:t>ический</w:t>
      </w:r>
      <w:r w:rsidRPr="00D56679">
        <w:rPr>
          <w:bCs/>
        </w:rPr>
        <w:t xml:space="preserve"> цикл</w:t>
      </w:r>
      <w:r>
        <w:rPr>
          <w:bCs/>
        </w:rPr>
        <w:t xml:space="preserve"> (52 часа): </w:t>
      </w:r>
    </w:p>
    <w:p w:rsidR="00DD45FB" w:rsidRPr="00D56679" w:rsidRDefault="00DD45FB" w:rsidP="00DD45FB">
      <w:pPr>
        <w:spacing w:line="276" w:lineRule="auto"/>
        <w:ind w:firstLine="709"/>
        <w:jc w:val="both"/>
        <w:rPr>
          <w:bCs/>
        </w:rPr>
      </w:pPr>
      <w:r w:rsidRPr="00022EFE">
        <w:rPr>
          <w:bCs/>
        </w:rPr>
        <w:t>ОГСЭ.06</w:t>
      </w:r>
      <w:r>
        <w:rPr>
          <w:bCs/>
        </w:rPr>
        <w:t xml:space="preserve"> </w:t>
      </w:r>
      <w:r w:rsidRPr="00022EFE">
        <w:rPr>
          <w:bCs/>
        </w:rPr>
        <w:t>Русский язык и культура речи</w:t>
      </w:r>
      <w:r>
        <w:rPr>
          <w:bCs/>
        </w:rPr>
        <w:t xml:space="preserve"> </w:t>
      </w:r>
      <w:r w:rsidRPr="00961A90">
        <w:rPr>
          <w:bCs/>
        </w:rPr>
        <w:t xml:space="preserve">– 52 </w:t>
      </w:r>
      <w:r>
        <w:rPr>
          <w:bCs/>
        </w:rPr>
        <w:t xml:space="preserve">часа </w:t>
      </w:r>
      <w:r w:rsidRPr="00022EFE">
        <w:rPr>
          <w:bCs/>
        </w:rPr>
        <w:t>(введена новая дисциплина)</w:t>
      </w:r>
      <w:r>
        <w:rPr>
          <w:bCs/>
        </w:rPr>
        <w:t>;</w:t>
      </w:r>
    </w:p>
    <w:p w:rsidR="00DD45FB" w:rsidRDefault="00DD45FB" w:rsidP="00DD45FB">
      <w:pPr>
        <w:spacing w:line="276" w:lineRule="auto"/>
        <w:ind w:firstLine="709"/>
        <w:jc w:val="both"/>
      </w:pPr>
      <w:r w:rsidRPr="00D56679">
        <w:rPr>
          <w:bCs/>
        </w:rPr>
        <w:t>Общепрофессиональные дисциплины</w:t>
      </w:r>
      <w:r>
        <w:rPr>
          <w:bCs/>
        </w:rPr>
        <w:t xml:space="preserve"> </w:t>
      </w:r>
      <w:r w:rsidRPr="00022EFE">
        <w:rPr>
          <w:bCs/>
        </w:rPr>
        <w:t>(</w:t>
      </w:r>
      <w:r>
        <w:rPr>
          <w:bCs/>
        </w:rPr>
        <w:t>390</w:t>
      </w:r>
      <w:r w:rsidRPr="00022EFE">
        <w:rPr>
          <w:bCs/>
        </w:rPr>
        <w:t xml:space="preserve"> часа)</w:t>
      </w:r>
      <w:r>
        <w:rPr>
          <w:bCs/>
        </w:rPr>
        <w:t>:</w:t>
      </w:r>
      <w:r w:rsidRPr="00022EFE">
        <w:t xml:space="preserve"> </w:t>
      </w:r>
    </w:p>
    <w:p w:rsidR="00DD45FB" w:rsidRDefault="00DD45FB" w:rsidP="00DD45FB">
      <w:pPr>
        <w:spacing w:line="276" w:lineRule="auto"/>
        <w:ind w:firstLine="709"/>
        <w:jc w:val="both"/>
        <w:rPr>
          <w:bCs/>
        </w:rPr>
      </w:pPr>
      <w:r w:rsidRPr="00246238">
        <w:rPr>
          <w:bCs/>
        </w:rPr>
        <w:t>ОП.11</w:t>
      </w:r>
      <w:r>
        <w:rPr>
          <w:bCs/>
        </w:rPr>
        <w:t xml:space="preserve"> </w:t>
      </w:r>
      <w:r w:rsidRPr="00246238">
        <w:rPr>
          <w:bCs/>
        </w:rPr>
        <w:t>Экономика отрасли</w:t>
      </w:r>
      <w:r>
        <w:rPr>
          <w:bCs/>
        </w:rPr>
        <w:t xml:space="preserve"> </w:t>
      </w:r>
      <w:r w:rsidRPr="00022EFE">
        <w:rPr>
          <w:bCs/>
        </w:rPr>
        <w:t xml:space="preserve">– </w:t>
      </w:r>
      <w:r>
        <w:rPr>
          <w:bCs/>
        </w:rPr>
        <w:t>110</w:t>
      </w:r>
      <w:r w:rsidRPr="00022EFE">
        <w:rPr>
          <w:bCs/>
        </w:rPr>
        <w:t xml:space="preserve"> часа</w:t>
      </w:r>
      <w:r>
        <w:rPr>
          <w:bCs/>
        </w:rPr>
        <w:t xml:space="preserve"> </w:t>
      </w:r>
      <w:r w:rsidRPr="00246238">
        <w:rPr>
          <w:bCs/>
        </w:rPr>
        <w:t>(введена новая дисциплина)</w:t>
      </w:r>
      <w:r>
        <w:rPr>
          <w:bCs/>
        </w:rPr>
        <w:t xml:space="preserve">, </w:t>
      </w:r>
    </w:p>
    <w:p w:rsidR="00DD45FB" w:rsidRDefault="00DD45FB" w:rsidP="00DD45FB">
      <w:pPr>
        <w:spacing w:line="276" w:lineRule="auto"/>
        <w:ind w:firstLine="709"/>
        <w:jc w:val="both"/>
      </w:pPr>
      <w:r>
        <w:rPr>
          <w:bCs/>
        </w:rPr>
        <w:t xml:space="preserve">ОП.12 </w:t>
      </w:r>
      <w:r w:rsidRPr="00961A90">
        <w:rPr>
          <w:bCs/>
        </w:rPr>
        <w:t xml:space="preserve">Промышленная санитария </w:t>
      </w:r>
      <w:r w:rsidRPr="00022EFE">
        <w:rPr>
          <w:bCs/>
        </w:rPr>
        <w:t xml:space="preserve">– </w:t>
      </w:r>
      <w:r>
        <w:rPr>
          <w:bCs/>
        </w:rPr>
        <w:t>32</w:t>
      </w:r>
      <w:r w:rsidRPr="00022EFE">
        <w:rPr>
          <w:bCs/>
        </w:rPr>
        <w:t xml:space="preserve"> часа</w:t>
      </w:r>
      <w:r>
        <w:rPr>
          <w:bCs/>
        </w:rPr>
        <w:t xml:space="preserve"> </w:t>
      </w:r>
      <w:r w:rsidRPr="00246238">
        <w:rPr>
          <w:bCs/>
        </w:rPr>
        <w:t>(введена новая дисциплина)</w:t>
      </w:r>
      <w:r>
        <w:rPr>
          <w:bCs/>
        </w:rPr>
        <w:t>,</w:t>
      </w:r>
      <w:r w:rsidRPr="00022EFE">
        <w:t xml:space="preserve"> </w:t>
      </w:r>
    </w:p>
    <w:p w:rsidR="00DD45FB" w:rsidRDefault="00DD45FB" w:rsidP="00DD45FB">
      <w:pPr>
        <w:spacing w:line="276" w:lineRule="auto"/>
        <w:ind w:firstLine="709"/>
        <w:jc w:val="both"/>
        <w:rPr>
          <w:bCs/>
        </w:rPr>
      </w:pPr>
      <w:r w:rsidRPr="00961A90">
        <w:rPr>
          <w:bCs/>
        </w:rPr>
        <w:t>ОП.01</w:t>
      </w:r>
      <w:r w:rsidRPr="00961A90">
        <w:rPr>
          <w:bCs/>
        </w:rPr>
        <w:tab/>
        <w:t xml:space="preserve">Инженерная графика – </w:t>
      </w:r>
      <w:r>
        <w:rPr>
          <w:bCs/>
        </w:rPr>
        <w:t>9</w:t>
      </w:r>
      <w:r w:rsidRPr="00961A90">
        <w:rPr>
          <w:bCs/>
        </w:rPr>
        <w:t xml:space="preserve">2 часа, </w:t>
      </w:r>
    </w:p>
    <w:p w:rsidR="00DD45FB" w:rsidRDefault="00DD45FB" w:rsidP="00DD45FB">
      <w:pPr>
        <w:spacing w:line="276" w:lineRule="auto"/>
        <w:ind w:firstLine="709"/>
        <w:jc w:val="both"/>
      </w:pPr>
      <w:r w:rsidRPr="00961A90">
        <w:rPr>
          <w:bCs/>
        </w:rPr>
        <w:t xml:space="preserve">ОП.02 Техническая механика – </w:t>
      </w:r>
      <w:r>
        <w:rPr>
          <w:bCs/>
        </w:rPr>
        <w:t>9</w:t>
      </w:r>
      <w:r w:rsidRPr="00961A90">
        <w:rPr>
          <w:bCs/>
        </w:rPr>
        <w:t>4 часа</w:t>
      </w:r>
      <w:r>
        <w:rPr>
          <w:bCs/>
        </w:rPr>
        <w:t xml:space="preserve">, </w:t>
      </w:r>
      <w:r w:rsidRPr="006F4B93">
        <w:t xml:space="preserve"> </w:t>
      </w:r>
    </w:p>
    <w:p w:rsidR="00DD45FB" w:rsidRDefault="00DD45FB" w:rsidP="00DD45FB">
      <w:pPr>
        <w:spacing w:line="276" w:lineRule="auto"/>
        <w:ind w:firstLine="709"/>
        <w:jc w:val="both"/>
        <w:rPr>
          <w:bCs/>
        </w:rPr>
      </w:pPr>
      <w:r w:rsidRPr="006F4B93">
        <w:rPr>
          <w:bCs/>
        </w:rPr>
        <w:t>ОП.03</w:t>
      </w:r>
      <w:r w:rsidRPr="006F4B93">
        <w:rPr>
          <w:bCs/>
        </w:rPr>
        <w:tab/>
        <w:t>Электротехника и электроника</w:t>
      </w:r>
      <w:r>
        <w:rPr>
          <w:bCs/>
        </w:rPr>
        <w:t xml:space="preserve"> </w:t>
      </w:r>
      <w:r w:rsidRPr="006F4B93">
        <w:rPr>
          <w:bCs/>
        </w:rPr>
        <w:t xml:space="preserve">– </w:t>
      </w:r>
      <w:r>
        <w:rPr>
          <w:bCs/>
        </w:rPr>
        <w:t>6</w:t>
      </w:r>
      <w:r w:rsidRPr="006F4B93">
        <w:rPr>
          <w:bCs/>
        </w:rPr>
        <w:t>2 часа</w:t>
      </w:r>
      <w:r>
        <w:rPr>
          <w:bCs/>
        </w:rPr>
        <w:t>.</w:t>
      </w:r>
    </w:p>
    <w:p w:rsidR="00DD45FB" w:rsidRDefault="00DD45FB" w:rsidP="00DD45FB">
      <w:pPr>
        <w:widowControl w:val="0"/>
        <w:suppressAutoHyphens/>
        <w:autoSpaceDE w:val="0"/>
        <w:autoSpaceDN w:val="0"/>
        <w:adjustRightInd w:val="0"/>
        <w:ind w:firstLine="540"/>
        <w:jc w:val="both"/>
      </w:pPr>
      <w:r w:rsidRPr="00D56679">
        <w:rPr>
          <w:bCs/>
        </w:rPr>
        <w:t>Профессиональные модули</w:t>
      </w:r>
      <w:r w:rsidRPr="00D56679">
        <w:rPr>
          <w:bCs/>
        </w:rPr>
        <w:tab/>
      </w:r>
      <w:r w:rsidRPr="00022EFE">
        <w:rPr>
          <w:bCs/>
        </w:rPr>
        <w:t>(</w:t>
      </w:r>
      <w:r>
        <w:rPr>
          <w:bCs/>
        </w:rPr>
        <w:t>458</w:t>
      </w:r>
      <w:r w:rsidRPr="00022EFE">
        <w:rPr>
          <w:bCs/>
        </w:rPr>
        <w:t xml:space="preserve"> часа)</w:t>
      </w:r>
      <w:r>
        <w:rPr>
          <w:bCs/>
        </w:rPr>
        <w:t>:</w:t>
      </w:r>
      <w:r w:rsidRPr="00633FEB">
        <w:t xml:space="preserve"> </w:t>
      </w:r>
    </w:p>
    <w:p w:rsidR="00DD45FB" w:rsidRDefault="00DD45FB" w:rsidP="00DD45FB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bCs/>
        </w:rPr>
      </w:pPr>
      <w:r w:rsidRPr="006F4B93">
        <w:rPr>
          <w:bCs/>
        </w:rPr>
        <w:t>МДК.02.01</w:t>
      </w:r>
      <w:r>
        <w:rPr>
          <w:bCs/>
        </w:rPr>
        <w:t xml:space="preserve"> </w:t>
      </w:r>
      <w:r w:rsidRPr="006F4B93">
        <w:rPr>
          <w:bCs/>
        </w:rPr>
        <w:t xml:space="preserve">Организация технического обслуживания и ремонта подъемно-транспортных, строительных, дорожных машин и оборудования в различных условиях эксплуатации </w:t>
      </w:r>
      <w:r>
        <w:rPr>
          <w:bCs/>
        </w:rPr>
        <w:t xml:space="preserve">– 260 часов, </w:t>
      </w:r>
    </w:p>
    <w:p w:rsidR="00DD45FB" w:rsidRPr="00874427" w:rsidRDefault="00DD45FB" w:rsidP="00DD45FB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color w:val="auto"/>
          <w:w w:val="100"/>
        </w:rPr>
      </w:pPr>
      <w:r w:rsidRPr="006F4B93">
        <w:rPr>
          <w:bCs/>
        </w:rPr>
        <w:t>МДК 04.02</w:t>
      </w:r>
      <w:r>
        <w:rPr>
          <w:bCs/>
        </w:rPr>
        <w:t xml:space="preserve"> </w:t>
      </w:r>
      <w:r w:rsidRPr="006F4B93">
        <w:rPr>
          <w:bCs/>
        </w:rPr>
        <w:t xml:space="preserve">Конструкция, эксплуатация и техническое обслуживание строительных </w:t>
      </w:r>
      <w:r w:rsidRPr="006F4B93">
        <w:rPr>
          <w:bCs/>
        </w:rPr>
        <w:lastRenderedPageBreak/>
        <w:t>машин и тракторов</w:t>
      </w:r>
      <w:r>
        <w:rPr>
          <w:bCs/>
        </w:rPr>
        <w:t xml:space="preserve"> </w:t>
      </w:r>
      <w:r w:rsidRPr="00633FEB">
        <w:rPr>
          <w:bCs/>
        </w:rPr>
        <w:t xml:space="preserve">– </w:t>
      </w:r>
      <w:r>
        <w:rPr>
          <w:bCs/>
        </w:rPr>
        <w:t>198</w:t>
      </w:r>
      <w:r w:rsidRPr="00633FEB">
        <w:rPr>
          <w:bCs/>
        </w:rPr>
        <w:t xml:space="preserve"> часов</w:t>
      </w:r>
      <w:r>
        <w:rPr>
          <w:bCs/>
        </w:rPr>
        <w:t>.</w:t>
      </w:r>
    </w:p>
    <w:p w:rsidR="00DD45FB" w:rsidRPr="000558C7" w:rsidRDefault="00DD45FB" w:rsidP="00DD45FB">
      <w:pPr>
        <w:widowControl w:val="0"/>
        <w:suppressAutoHyphens/>
        <w:autoSpaceDE w:val="0"/>
        <w:autoSpaceDN w:val="0"/>
        <w:adjustRightInd w:val="0"/>
        <w:ind w:left="540"/>
        <w:jc w:val="both"/>
        <w:rPr>
          <w:color w:val="auto"/>
          <w:w w:val="100"/>
        </w:rPr>
      </w:pPr>
    </w:p>
    <w:p w:rsidR="00DD45FB" w:rsidRDefault="00DD45FB" w:rsidP="00DD45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olor w:val="auto"/>
          <w:w w:val="100"/>
        </w:rPr>
      </w:pPr>
      <w:r w:rsidRPr="00874427">
        <w:rPr>
          <w:b/>
          <w:color w:val="auto"/>
          <w:w w:val="100"/>
        </w:rPr>
        <w:t xml:space="preserve">3.2. Календарный учебный график </w:t>
      </w:r>
    </w:p>
    <w:p w:rsidR="00DD45FB" w:rsidRDefault="00DD45FB" w:rsidP="00DD45FB">
      <w:pPr>
        <w:ind w:firstLine="567"/>
        <w:jc w:val="both"/>
        <w:rPr>
          <w:w w:val="100"/>
        </w:rPr>
      </w:pPr>
      <w:r w:rsidRPr="00341E5A">
        <w:rPr>
          <w:w w:val="100"/>
        </w:rPr>
        <w:t xml:space="preserve">В календарном учебном графике указывается последовательность реализации ОПОП по </w:t>
      </w:r>
      <w:r>
        <w:rPr>
          <w:w w:val="100"/>
        </w:rPr>
        <w:t xml:space="preserve">специальности  </w:t>
      </w:r>
      <w:r w:rsidRPr="00062374">
        <w:rPr>
          <w:color w:val="auto"/>
          <w:w w:val="100"/>
        </w:rPr>
        <w:t>23.02.04</w:t>
      </w:r>
      <w:r w:rsidRPr="00430DA4">
        <w:t xml:space="preserve"> Техническая эксплуатация подъемно-транспортных, строительных, дорожных машин и оборудования (по отраслям)</w:t>
      </w:r>
      <w:r w:rsidRPr="00430DA4">
        <w:rPr>
          <w:color w:val="auto"/>
          <w:w w:val="100"/>
        </w:rPr>
        <w:t>»</w:t>
      </w:r>
      <w:r w:rsidRPr="00341E5A">
        <w:rPr>
          <w:w w:val="100"/>
        </w:rPr>
        <w:t>, включая теоретическое обучение, практики, промежуточная и государственная итоговую аттестации, каникулы.</w:t>
      </w:r>
    </w:p>
    <w:p w:rsidR="00DD45FB" w:rsidRPr="00341E5A" w:rsidRDefault="00DD45FB" w:rsidP="00DD45FB">
      <w:pPr>
        <w:ind w:firstLine="567"/>
        <w:jc w:val="both"/>
        <w:rPr>
          <w:w w:val="100"/>
        </w:rPr>
      </w:pPr>
      <w:r w:rsidRPr="00AB08A9">
        <w:rPr>
          <w:w w:val="100"/>
        </w:rPr>
        <w:t>Максимальный  объем аудиторной учебной нагрузки составляет 36 академических часов в неделю.</w:t>
      </w:r>
    </w:p>
    <w:p w:rsidR="00DD45FB" w:rsidRPr="00341E5A" w:rsidRDefault="00DD45FB" w:rsidP="00DD45FB">
      <w:pPr>
        <w:ind w:right="20" w:firstLine="567"/>
        <w:jc w:val="both"/>
        <w:rPr>
          <w:w w:val="100"/>
        </w:rPr>
      </w:pPr>
      <w:r w:rsidRPr="00341E5A">
        <w:rPr>
          <w:w w:val="100"/>
        </w:rPr>
        <w:t>Реализация ПП</w:t>
      </w:r>
      <w:r>
        <w:rPr>
          <w:w w:val="100"/>
        </w:rPr>
        <w:t>С</w:t>
      </w:r>
      <w:r w:rsidRPr="00341E5A">
        <w:rPr>
          <w:w w:val="100"/>
        </w:rPr>
        <w:t>С</w:t>
      </w:r>
      <w:r>
        <w:rPr>
          <w:w w:val="100"/>
        </w:rPr>
        <w:t>З</w:t>
      </w:r>
      <w:r w:rsidRPr="00341E5A">
        <w:rPr>
          <w:w w:val="100"/>
        </w:rPr>
        <w:t xml:space="preserve"> осуществляется на государственном языке Российской Федерации. Продолжительность учебной недели - шестидневная. Занятия сгруппированы парами по 45 мин.</w:t>
      </w:r>
    </w:p>
    <w:p w:rsidR="00DD45FB" w:rsidRPr="00874427" w:rsidRDefault="00DD45FB" w:rsidP="00DD45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b/>
          <w:color w:val="auto"/>
          <w:w w:val="100"/>
        </w:rPr>
      </w:pPr>
      <w:r w:rsidRPr="00341E5A">
        <w:rPr>
          <w:w w:val="100"/>
        </w:rPr>
        <w:t>Учебная и производственная практики представляют собой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</w:t>
      </w:r>
      <w:r>
        <w:rPr>
          <w:w w:val="100"/>
        </w:rPr>
        <w:t xml:space="preserve"> профессиональной деятельностью</w:t>
      </w:r>
    </w:p>
    <w:p w:rsidR="00DD45FB" w:rsidRDefault="00DD45FB" w:rsidP="00DD45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color w:val="auto"/>
          <w:w w:val="100"/>
        </w:rPr>
      </w:pPr>
    </w:p>
    <w:p w:rsidR="00DD45FB" w:rsidRPr="00510709" w:rsidRDefault="00DD45FB" w:rsidP="00DD45FB">
      <w:pPr>
        <w:jc w:val="center"/>
        <w:rPr>
          <w:b/>
        </w:rPr>
      </w:pPr>
      <w:r w:rsidRPr="00510709">
        <w:rPr>
          <w:b/>
        </w:rPr>
        <w:t>3.</w:t>
      </w:r>
      <w:r>
        <w:rPr>
          <w:b/>
        </w:rPr>
        <w:t>3</w:t>
      </w:r>
      <w:r w:rsidRPr="00510709">
        <w:rPr>
          <w:b/>
        </w:rPr>
        <w:t xml:space="preserve">.  Требования к структуре ППССЗ </w:t>
      </w:r>
    </w:p>
    <w:p w:rsidR="00DD45FB" w:rsidRPr="00510709" w:rsidRDefault="00DD45FB" w:rsidP="00DD45FB">
      <w:pPr>
        <w:jc w:val="both"/>
      </w:pPr>
      <w:r w:rsidRPr="00510709">
        <w:t xml:space="preserve">Программа  подготовки  специалистов  среднего  звена  по специальности  среднего  профессионального  образования  </w:t>
      </w:r>
      <w:r w:rsidRPr="00062374">
        <w:rPr>
          <w:color w:val="auto"/>
          <w:w w:val="100"/>
        </w:rPr>
        <w:t>23.02.04</w:t>
      </w:r>
      <w:r w:rsidRPr="00430DA4">
        <w:t xml:space="preserve"> Техническая эксплуатация подъемно-транспортных, строительных, дорожных машин и оборудования (по отраслям)</w:t>
      </w:r>
      <w:r w:rsidRPr="00430DA4">
        <w:rPr>
          <w:color w:val="auto"/>
          <w:w w:val="100"/>
        </w:rPr>
        <w:t>»</w:t>
      </w:r>
      <w:r>
        <w:t xml:space="preserve"> </w:t>
      </w:r>
      <w:r w:rsidRPr="00510709">
        <w:t>предусматривает изучение и прохождение следующих учебных циклов:</w:t>
      </w:r>
    </w:p>
    <w:p w:rsidR="00DD45FB" w:rsidRPr="00510709" w:rsidRDefault="00DD45FB" w:rsidP="00DD45FB">
      <w:pPr>
        <w:numPr>
          <w:ilvl w:val="0"/>
          <w:numId w:val="32"/>
        </w:numPr>
        <w:jc w:val="both"/>
      </w:pPr>
      <w:r w:rsidRPr="00510709">
        <w:t>общеобразовательный учебный цикл;</w:t>
      </w:r>
    </w:p>
    <w:p w:rsidR="00DD45FB" w:rsidRPr="00510709" w:rsidRDefault="00DD45FB" w:rsidP="00DD45FB">
      <w:pPr>
        <w:numPr>
          <w:ilvl w:val="0"/>
          <w:numId w:val="32"/>
        </w:numPr>
        <w:jc w:val="both"/>
      </w:pPr>
      <w:r w:rsidRPr="00510709">
        <w:t>общего гуманитарного и социально-экономического;</w:t>
      </w:r>
    </w:p>
    <w:p w:rsidR="00DD45FB" w:rsidRPr="00510709" w:rsidRDefault="00DD45FB" w:rsidP="00DD45FB">
      <w:pPr>
        <w:numPr>
          <w:ilvl w:val="0"/>
          <w:numId w:val="32"/>
        </w:numPr>
        <w:jc w:val="both"/>
      </w:pPr>
      <w:r w:rsidRPr="00510709">
        <w:t>математического и общего естественнонаучного,</w:t>
      </w:r>
    </w:p>
    <w:p w:rsidR="00DD45FB" w:rsidRPr="00510709" w:rsidRDefault="00DD45FB" w:rsidP="00DD45FB">
      <w:pPr>
        <w:numPr>
          <w:ilvl w:val="0"/>
          <w:numId w:val="32"/>
        </w:numPr>
        <w:jc w:val="both"/>
      </w:pPr>
      <w:r w:rsidRPr="00510709">
        <w:t>профессионального;</w:t>
      </w:r>
    </w:p>
    <w:p w:rsidR="00DD45FB" w:rsidRPr="00510709" w:rsidRDefault="00DD45FB" w:rsidP="00DD45FB">
      <w:pPr>
        <w:jc w:val="both"/>
      </w:pPr>
      <w:r w:rsidRPr="00510709">
        <w:t>и разделов:</w:t>
      </w:r>
    </w:p>
    <w:p w:rsidR="00DD45FB" w:rsidRPr="00510709" w:rsidRDefault="00DD45FB" w:rsidP="00DD45FB">
      <w:pPr>
        <w:numPr>
          <w:ilvl w:val="0"/>
          <w:numId w:val="33"/>
        </w:numPr>
        <w:jc w:val="both"/>
      </w:pPr>
      <w:r w:rsidRPr="00510709">
        <w:t>учебная практика;</w:t>
      </w:r>
    </w:p>
    <w:p w:rsidR="00DD45FB" w:rsidRPr="00510709" w:rsidRDefault="00DD45FB" w:rsidP="00DD45FB">
      <w:pPr>
        <w:numPr>
          <w:ilvl w:val="0"/>
          <w:numId w:val="33"/>
        </w:numPr>
        <w:jc w:val="both"/>
      </w:pPr>
      <w:r w:rsidRPr="00510709">
        <w:t>производственная практика (по профилю специальности);</w:t>
      </w:r>
    </w:p>
    <w:p w:rsidR="00DD45FB" w:rsidRPr="00510709" w:rsidRDefault="00DD45FB" w:rsidP="00DD45FB">
      <w:pPr>
        <w:numPr>
          <w:ilvl w:val="0"/>
          <w:numId w:val="33"/>
        </w:numPr>
        <w:jc w:val="both"/>
      </w:pPr>
      <w:r w:rsidRPr="00510709">
        <w:t>производственная практика (преддипломная);</w:t>
      </w:r>
    </w:p>
    <w:p w:rsidR="00DD45FB" w:rsidRDefault="00DD45FB" w:rsidP="00DD45FB">
      <w:pPr>
        <w:numPr>
          <w:ilvl w:val="0"/>
          <w:numId w:val="33"/>
        </w:numPr>
        <w:jc w:val="both"/>
      </w:pPr>
      <w:r w:rsidRPr="00510709">
        <w:t>промежуточная аттестация;</w:t>
      </w:r>
    </w:p>
    <w:p w:rsidR="00DD45FB" w:rsidRPr="00510709" w:rsidRDefault="00DD45FB" w:rsidP="00DD45FB">
      <w:pPr>
        <w:numPr>
          <w:ilvl w:val="0"/>
          <w:numId w:val="33"/>
        </w:numPr>
        <w:ind w:left="0" w:firstLine="360"/>
        <w:jc w:val="both"/>
      </w:pPr>
      <w:r w:rsidRPr="00510709">
        <w:t>государственная  итоговая  аттестация  (подготовка  и  защита выпускной квалификационной работы</w:t>
      </w:r>
      <w:r>
        <w:t>, демонстрационный экзамен</w:t>
      </w:r>
      <w:r w:rsidRPr="00510709">
        <w:t>).</w:t>
      </w:r>
    </w:p>
    <w:p w:rsidR="00A85F26" w:rsidRPr="000558C7" w:rsidRDefault="00A85F26" w:rsidP="00A85F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auto"/>
          <w:w w:val="100"/>
        </w:rPr>
      </w:pPr>
    </w:p>
    <w:p w:rsidR="00A85F26" w:rsidRPr="000558C7" w:rsidRDefault="00A85F26" w:rsidP="00A85F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b/>
          <w:color w:val="auto"/>
          <w:w w:val="100"/>
        </w:rPr>
      </w:pPr>
      <w:r w:rsidRPr="000558C7">
        <w:rPr>
          <w:color w:val="auto"/>
          <w:w w:val="100"/>
        </w:rPr>
        <w:t>3.</w:t>
      </w:r>
      <w:r w:rsidR="00DD45FB">
        <w:rPr>
          <w:color w:val="auto"/>
          <w:w w:val="100"/>
        </w:rPr>
        <w:t>4</w:t>
      </w:r>
      <w:r w:rsidRPr="000558C7">
        <w:rPr>
          <w:color w:val="auto"/>
          <w:w w:val="100"/>
        </w:rPr>
        <w:t>.-3.</w:t>
      </w:r>
      <w:r w:rsidR="00101DCF">
        <w:rPr>
          <w:color w:val="auto"/>
          <w:w w:val="100"/>
        </w:rPr>
        <w:t>5</w:t>
      </w:r>
      <w:r w:rsidRPr="000558C7">
        <w:rPr>
          <w:color w:val="auto"/>
          <w:w w:val="100"/>
        </w:rPr>
        <w:t xml:space="preserve">. </w:t>
      </w:r>
      <w:r w:rsidR="00824187">
        <w:rPr>
          <w:color w:val="auto"/>
          <w:w w:val="100"/>
        </w:rPr>
        <w:t>Учебно-методический комплекс</w:t>
      </w:r>
      <w:r w:rsidRPr="000558C7">
        <w:rPr>
          <w:color w:val="auto"/>
          <w:w w:val="100"/>
        </w:rPr>
        <w:t xml:space="preserve"> учебных дисциплин, профессиональных модулей, учебной и производственной (преддипломной) практик</w:t>
      </w:r>
      <w:r w:rsidR="000558C7">
        <w:rPr>
          <w:color w:val="auto"/>
          <w:w w:val="100"/>
        </w:rPr>
        <w:t xml:space="preserve"> (Приложение 3)</w:t>
      </w:r>
      <w:r w:rsidRPr="000558C7">
        <w:rPr>
          <w:color w:val="auto"/>
          <w:w w:val="100"/>
        </w:rPr>
        <w:t>.</w:t>
      </w:r>
    </w:p>
    <w:p w:rsidR="00F571C9" w:rsidRPr="00F571C9" w:rsidRDefault="00F571C9" w:rsidP="00F571C9">
      <w:pPr>
        <w:widowControl w:val="0"/>
        <w:suppressAutoHyphens/>
        <w:autoSpaceDE w:val="0"/>
        <w:autoSpaceDN w:val="0"/>
        <w:adjustRightInd w:val="0"/>
        <w:jc w:val="center"/>
        <w:rPr>
          <w:b/>
          <w:color w:val="auto"/>
          <w:w w:val="100"/>
          <w:sz w:val="24"/>
          <w:szCs w:val="24"/>
        </w:rPr>
      </w:pPr>
    </w:p>
    <w:p w:rsidR="00220DF1" w:rsidRPr="003E2687" w:rsidRDefault="00220DF1" w:rsidP="00220DF1">
      <w:pPr>
        <w:pStyle w:val="af6"/>
        <w:ind w:left="284" w:hanging="284"/>
        <w:jc w:val="center"/>
        <w:rPr>
          <w:b/>
          <w:sz w:val="28"/>
          <w:szCs w:val="28"/>
        </w:rPr>
      </w:pPr>
      <w:r w:rsidRPr="003E2687">
        <w:rPr>
          <w:b/>
          <w:sz w:val="28"/>
          <w:szCs w:val="28"/>
        </w:rPr>
        <w:t>4. МАТЕРИАЛЬНО-ТЕХНИЧЕСКОЕ ОБЕСПЕЧЕНИЕ РЕАЛИЗАЦИИ ОСНОВНОЙ ПРОФЕССИОНАЛЬНОЙ ОБРАЗОВАТЕЛЬНОЙ ПРОГРАММЫ</w:t>
      </w:r>
    </w:p>
    <w:p w:rsidR="00220DF1" w:rsidRPr="003E2687" w:rsidRDefault="00220DF1" w:rsidP="00220DF1">
      <w:pPr>
        <w:pStyle w:val="af6"/>
        <w:ind w:left="284" w:hanging="284"/>
        <w:jc w:val="center"/>
        <w:rPr>
          <w:b/>
          <w:sz w:val="28"/>
          <w:szCs w:val="28"/>
        </w:rPr>
      </w:pPr>
    </w:p>
    <w:p w:rsidR="00220DF1" w:rsidRPr="003E2687" w:rsidRDefault="00220DF1" w:rsidP="00220DF1">
      <w:pPr>
        <w:widowControl w:val="0"/>
        <w:tabs>
          <w:tab w:val="left" w:pos="540"/>
        </w:tabs>
        <w:ind w:firstLine="284"/>
        <w:jc w:val="both"/>
        <w:rPr>
          <w:color w:val="auto"/>
          <w:w w:val="100"/>
        </w:rPr>
      </w:pPr>
      <w:r w:rsidRPr="003E2687">
        <w:rPr>
          <w:color w:val="auto"/>
          <w:w w:val="100"/>
        </w:rPr>
        <w:t xml:space="preserve">Образовательное учреждение располагает материально-технической базой, </w:t>
      </w:r>
      <w:r w:rsidRPr="003E2687">
        <w:rPr>
          <w:color w:val="auto"/>
          <w:w w:val="100"/>
        </w:rPr>
        <w:lastRenderedPageBreak/>
        <w:t>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предусмотренной учебным планом образовательного учреждения.</w:t>
      </w:r>
    </w:p>
    <w:p w:rsidR="00220DF1" w:rsidRPr="003E2687" w:rsidRDefault="00220DF1" w:rsidP="00220DF1">
      <w:pPr>
        <w:widowControl w:val="0"/>
        <w:tabs>
          <w:tab w:val="left" w:pos="540"/>
        </w:tabs>
        <w:ind w:firstLine="284"/>
        <w:jc w:val="both"/>
        <w:rPr>
          <w:color w:val="auto"/>
          <w:w w:val="100"/>
        </w:rPr>
      </w:pPr>
      <w:r w:rsidRPr="003E2687">
        <w:rPr>
          <w:color w:val="auto"/>
          <w:w w:val="100"/>
        </w:rPr>
        <w:t>Материально-техническая база соответствует действующим санитарным и противопожарным нормам.</w:t>
      </w:r>
    </w:p>
    <w:p w:rsidR="00220DF1" w:rsidRPr="003E2687" w:rsidRDefault="00220DF1" w:rsidP="00220DF1">
      <w:pPr>
        <w:pStyle w:val="af6"/>
        <w:ind w:left="0" w:firstLine="284"/>
        <w:jc w:val="both"/>
        <w:rPr>
          <w:sz w:val="28"/>
          <w:szCs w:val="28"/>
        </w:rPr>
      </w:pPr>
      <w:r w:rsidRPr="003E2687">
        <w:rPr>
          <w:sz w:val="28"/>
          <w:szCs w:val="28"/>
        </w:rPr>
        <w:t>Библиотечный фонд укомплектован печатными и электронными изданиями основной и дополнительной учебной литературы по дисциплинам всех циклов, изданной за последние 5 лет.</w:t>
      </w:r>
    </w:p>
    <w:p w:rsidR="00220DF1" w:rsidRPr="003E2687" w:rsidRDefault="00220DF1" w:rsidP="00220DF1">
      <w:pPr>
        <w:pStyle w:val="af6"/>
        <w:ind w:left="0" w:firstLine="284"/>
        <w:jc w:val="both"/>
        <w:rPr>
          <w:sz w:val="28"/>
          <w:szCs w:val="28"/>
        </w:rPr>
      </w:pPr>
      <w:r w:rsidRPr="003E2687">
        <w:rPr>
          <w:sz w:val="28"/>
          <w:szCs w:val="28"/>
        </w:rPr>
        <w:t>Библиотечный фонд, помимо учебной литературы, включает официальные, справочно-библиографические и периодические издания по 1–2 экземпляра на каждые 100 обучающихся.</w:t>
      </w:r>
    </w:p>
    <w:p w:rsidR="00220DF1" w:rsidRPr="003E2687" w:rsidRDefault="00220DF1" w:rsidP="00220DF1">
      <w:pPr>
        <w:pStyle w:val="af6"/>
        <w:ind w:left="0" w:firstLine="284"/>
        <w:jc w:val="both"/>
        <w:rPr>
          <w:sz w:val="28"/>
          <w:szCs w:val="28"/>
        </w:rPr>
      </w:pPr>
      <w:r w:rsidRPr="003E2687">
        <w:rPr>
          <w:sz w:val="28"/>
          <w:szCs w:val="28"/>
        </w:rPr>
        <w:t>Каждому обучающемуся  обеспечен доступ к комплектам библиотечного фонда.</w:t>
      </w:r>
    </w:p>
    <w:p w:rsidR="00220DF1" w:rsidRPr="003E2687" w:rsidRDefault="00220DF1" w:rsidP="00220DF1">
      <w:pPr>
        <w:pStyle w:val="af6"/>
        <w:ind w:left="0" w:firstLine="284"/>
        <w:jc w:val="both"/>
        <w:rPr>
          <w:sz w:val="28"/>
          <w:szCs w:val="28"/>
        </w:rPr>
      </w:pPr>
      <w:r w:rsidRPr="003E2687">
        <w:rPr>
          <w:sz w:val="28"/>
          <w:szCs w:val="28"/>
        </w:rPr>
        <w:t>Образовательное учреждение предоставляет обучающимся возможность оперативного обмена информацией с отечественными образовательными учреждениями, организациями и доступ к современным профессиональным базам данных и информационным ресурсам сети Интернет.</w:t>
      </w:r>
    </w:p>
    <w:p w:rsidR="00220DF1" w:rsidRPr="003E2687" w:rsidRDefault="00220DF1" w:rsidP="00220DF1">
      <w:pPr>
        <w:widowControl w:val="0"/>
        <w:tabs>
          <w:tab w:val="left" w:pos="540"/>
        </w:tabs>
        <w:ind w:firstLine="284"/>
        <w:jc w:val="both"/>
        <w:rPr>
          <w:color w:val="auto"/>
          <w:w w:val="100"/>
        </w:rPr>
      </w:pPr>
      <w:r w:rsidRPr="003E2687">
        <w:rPr>
          <w:color w:val="auto"/>
          <w:w w:val="100"/>
        </w:rPr>
        <w:t>Реализация ОПОП обеспечивает:</w:t>
      </w:r>
    </w:p>
    <w:p w:rsidR="00220DF1" w:rsidRPr="003E2687" w:rsidRDefault="00220DF1" w:rsidP="00220DF1">
      <w:pPr>
        <w:widowControl w:val="0"/>
        <w:tabs>
          <w:tab w:val="left" w:pos="540"/>
        </w:tabs>
        <w:ind w:firstLine="284"/>
        <w:jc w:val="both"/>
        <w:rPr>
          <w:color w:val="auto"/>
          <w:w w:val="100"/>
        </w:rPr>
      </w:pPr>
      <w:r w:rsidRPr="003E2687">
        <w:rPr>
          <w:color w:val="auto"/>
          <w:w w:val="100"/>
        </w:rPr>
        <w:t>- выполнение обучающимися лабораторных работ и практических занятий, включая как обязательный компонент практические задания с использованием персональных компьютеров;</w:t>
      </w:r>
    </w:p>
    <w:p w:rsidR="00220DF1" w:rsidRPr="003E2687" w:rsidRDefault="00220DF1" w:rsidP="00220DF1">
      <w:pPr>
        <w:widowControl w:val="0"/>
        <w:tabs>
          <w:tab w:val="left" w:pos="540"/>
        </w:tabs>
        <w:ind w:firstLine="284"/>
        <w:jc w:val="both"/>
        <w:rPr>
          <w:color w:val="auto"/>
          <w:w w:val="100"/>
        </w:rPr>
      </w:pPr>
      <w:r w:rsidRPr="003E2687">
        <w:rPr>
          <w:color w:val="auto"/>
          <w:w w:val="100"/>
        </w:rPr>
        <w:t>- освоение обучающимся профессиональных модулей в условиях 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деятельности.</w:t>
      </w:r>
    </w:p>
    <w:p w:rsidR="00220DF1" w:rsidRPr="003E2687" w:rsidRDefault="00220DF1" w:rsidP="00220DF1">
      <w:pPr>
        <w:widowControl w:val="0"/>
        <w:tabs>
          <w:tab w:val="left" w:pos="540"/>
        </w:tabs>
        <w:ind w:firstLine="284"/>
        <w:jc w:val="both"/>
        <w:rPr>
          <w:color w:val="auto"/>
          <w:w w:val="100"/>
        </w:rPr>
      </w:pPr>
      <w:r w:rsidRPr="003E2687">
        <w:rPr>
          <w:color w:val="auto"/>
          <w:w w:val="100"/>
        </w:rPr>
        <w:t>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объемом изучаемых дисциплин.</w:t>
      </w:r>
    </w:p>
    <w:p w:rsidR="00220DF1" w:rsidRPr="003E2687" w:rsidRDefault="00220DF1" w:rsidP="00220DF1">
      <w:pPr>
        <w:widowControl w:val="0"/>
        <w:tabs>
          <w:tab w:val="left" w:pos="540"/>
        </w:tabs>
        <w:ind w:firstLine="284"/>
        <w:jc w:val="both"/>
        <w:rPr>
          <w:color w:val="auto"/>
          <w:w w:val="100"/>
        </w:rPr>
      </w:pPr>
      <w:r w:rsidRPr="003E2687">
        <w:rPr>
          <w:color w:val="auto"/>
          <w:w w:val="100"/>
        </w:rPr>
        <w:t>Образовательное учреждение обеспечено необходимым комплектом лицензионного программного обеспечения.</w:t>
      </w:r>
    </w:p>
    <w:p w:rsidR="00B6310D" w:rsidRDefault="00220DF1" w:rsidP="00547A9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auto"/>
          <w:w w:val="100"/>
        </w:rPr>
      </w:pPr>
      <w:r w:rsidRPr="003E2687">
        <w:rPr>
          <w:color w:val="auto"/>
          <w:w w:val="100"/>
        </w:rPr>
        <w:t>Образовательное учреждение имеет необходимый перечень кабинетов и других помещений для реализации ОПОП по специальности.</w:t>
      </w:r>
    </w:p>
    <w:p w:rsidR="00266AFC" w:rsidRPr="00CA6AD8" w:rsidRDefault="00266AFC" w:rsidP="00CA6AD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color w:val="auto"/>
          <w:w w:val="100"/>
        </w:rPr>
      </w:pPr>
      <w:r w:rsidRPr="00266AFC">
        <w:rPr>
          <w:color w:val="auto"/>
          <w:w w:val="100"/>
        </w:rPr>
        <w:t xml:space="preserve">В соответствии с проектом по обеспечению соответствия материально-технической базы образовательной организации современным требованиям в рамках реализации мероприятия «Государственная поддержка профессиональных образовательных организаций в целях обеспечения соответствия их материально-технической базы современным требованиям» федерального проекта «Молодые профессионалы» (Повышение конкурентоспособности профессионального образования)» национального проекта «Образование» оборудована </w:t>
      </w:r>
      <w:r w:rsidR="00CA6AD8" w:rsidRPr="00CA6AD8">
        <w:rPr>
          <w:color w:val="auto"/>
          <w:w w:val="100"/>
        </w:rPr>
        <w:t>мастерская  по компетенции «Обслуживание тяжелой техники»</w:t>
      </w:r>
      <w:r w:rsidRPr="00CA6AD8">
        <w:rPr>
          <w:color w:val="auto"/>
          <w:w w:val="100"/>
        </w:rPr>
        <w:t>.</w:t>
      </w:r>
    </w:p>
    <w:p w:rsidR="00B6310D" w:rsidRPr="00266AFC" w:rsidRDefault="00B6310D" w:rsidP="00547A9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color w:val="FF0000"/>
          <w:w w:val="100"/>
        </w:rPr>
      </w:pPr>
    </w:p>
    <w:p w:rsidR="00D104E6" w:rsidRPr="003E2687" w:rsidRDefault="001D26C9" w:rsidP="00CA6AD8">
      <w:pPr>
        <w:widowControl w:val="0"/>
        <w:tabs>
          <w:tab w:val="left" w:pos="540"/>
        </w:tabs>
        <w:jc w:val="center"/>
        <w:rPr>
          <w:b/>
          <w:bCs/>
          <w:iCs/>
        </w:rPr>
      </w:pPr>
      <w:r w:rsidRPr="003E2687">
        <w:rPr>
          <w:b/>
          <w:color w:val="auto"/>
          <w:w w:val="100"/>
        </w:rPr>
        <w:t>Перечень кабинетов, лабораторий, мастерских и др. для подготовки</w:t>
      </w:r>
    </w:p>
    <w:p w:rsidR="00E62DBD" w:rsidRPr="00E62DBD" w:rsidRDefault="00E62DBD" w:rsidP="00E62DBD">
      <w:pPr>
        <w:pStyle w:val="ConsPlusNormal"/>
        <w:ind w:firstLine="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DBD">
        <w:rPr>
          <w:rFonts w:ascii="Times New Roman" w:hAnsi="Times New Roman" w:cs="Times New Roman"/>
          <w:b/>
          <w:sz w:val="28"/>
          <w:szCs w:val="28"/>
        </w:rPr>
        <w:lastRenderedPageBreak/>
        <w:t>Кабинеты:</w:t>
      </w:r>
    </w:p>
    <w:p w:rsidR="00640486" w:rsidRPr="00640486" w:rsidRDefault="00640486" w:rsidP="00CA6AD8">
      <w:pPr>
        <w:pStyle w:val="ConsPlusNormal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</w:pPr>
      <w:r w:rsidRPr="00640486"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  <w:t>Структуры транспортной системы</w:t>
      </w:r>
    </w:p>
    <w:p w:rsidR="00640486" w:rsidRPr="00640486" w:rsidRDefault="00640486" w:rsidP="00CA6AD8">
      <w:pPr>
        <w:pStyle w:val="ConsPlusNormal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</w:pPr>
      <w:r w:rsidRPr="00640486"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  <w:t>Социально-экономических дисциплин</w:t>
      </w:r>
    </w:p>
    <w:p w:rsidR="00640486" w:rsidRPr="00640486" w:rsidRDefault="00640486" w:rsidP="00CA6AD8">
      <w:pPr>
        <w:pStyle w:val="ConsPlusNormal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</w:pPr>
      <w:r w:rsidRPr="00640486"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  <w:t>Иностранного языка</w:t>
      </w:r>
    </w:p>
    <w:p w:rsidR="00640486" w:rsidRPr="00640486" w:rsidRDefault="00640486" w:rsidP="00CA6AD8">
      <w:pPr>
        <w:pStyle w:val="ConsPlusNormal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</w:pPr>
      <w:r w:rsidRPr="00640486"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  <w:t>Математики</w:t>
      </w:r>
    </w:p>
    <w:p w:rsidR="00640486" w:rsidRPr="00640486" w:rsidRDefault="00640486" w:rsidP="00CA6AD8">
      <w:pPr>
        <w:pStyle w:val="ConsPlusNormal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</w:pPr>
      <w:r w:rsidRPr="00640486"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  <w:t>Информатики, информационных технологий в профессиональной деятельности</w:t>
      </w:r>
    </w:p>
    <w:p w:rsidR="00640486" w:rsidRPr="00640486" w:rsidRDefault="00640486" w:rsidP="00CA6AD8">
      <w:pPr>
        <w:pStyle w:val="ConsPlusNormal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</w:pPr>
      <w:r w:rsidRPr="00640486"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  <w:t>Инженерной графики</w:t>
      </w:r>
    </w:p>
    <w:p w:rsidR="00640486" w:rsidRPr="00640486" w:rsidRDefault="00640486" w:rsidP="00CA6AD8">
      <w:pPr>
        <w:pStyle w:val="ConsPlusNormal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</w:pPr>
      <w:r w:rsidRPr="00640486"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  <w:t>Технической механики</w:t>
      </w:r>
    </w:p>
    <w:p w:rsidR="00640486" w:rsidRPr="00640486" w:rsidRDefault="00640486" w:rsidP="00CA6AD8">
      <w:pPr>
        <w:pStyle w:val="ConsPlusNormal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</w:pPr>
      <w:r w:rsidRPr="00640486"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  <w:t>Метрологии, стандартизации</w:t>
      </w:r>
    </w:p>
    <w:p w:rsidR="00640486" w:rsidRPr="00640486" w:rsidRDefault="00640486" w:rsidP="00CA6AD8">
      <w:pPr>
        <w:pStyle w:val="ConsPlusNormal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</w:pPr>
      <w:r w:rsidRPr="00640486"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  <w:t>Правового обеспечения профессиональной деятельности, управления качеством и персоналом</w:t>
      </w:r>
    </w:p>
    <w:p w:rsidR="00640486" w:rsidRPr="00640486" w:rsidRDefault="00640486" w:rsidP="00CA6AD8">
      <w:pPr>
        <w:pStyle w:val="ConsPlusNormal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</w:pPr>
      <w:r w:rsidRPr="00640486"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  <w:t>Безопасности жизнедеятельности и охраны труда</w:t>
      </w:r>
    </w:p>
    <w:p w:rsidR="00640486" w:rsidRPr="00640486" w:rsidRDefault="00640486" w:rsidP="00CA6AD8">
      <w:pPr>
        <w:pStyle w:val="ConsPlusNormal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</w:pPr>
      <w:r w:rsidRPr="00640486"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  <w:t xml:space="preserve">Технического обслуживания и ремонта дорог </w:t>
      </w:r>
    </w:p>
    <w:p w:rsidR="00640486" w:rsidRPr="00640486" w:rsidRDefault="00640486" w:rsidP="00CA6AD8">
      <w:pPr>
        <w:pStyle w:val="ConsPlusNormal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</w:pPr>
      <w:r w:rsidRPr="00640486"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  <w:t xml:space="preserve">Конструкции путевых и строительных машин – </w:t>
      </w:r>
    </w:p>
    <w:p w:rsidR="00640486" w:rsidRPr="00640486" w:rsidRDefault="00640486" w:rsidP="00CA6AD8">
      <w:pPr>
        <w:pStyle w:val="ConsPlusNormal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</w:pPr>
      <w:r w:rsidRPr="00640486"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  <w:t xml:space="preserve">Технической эксплуатации дорог и дорожных сооружений  </w:t>
      </w:r>
    </w:p>
    <w:p w:rsidR="00E62DBD" w:rsidRPr="005019A4" w:rsidRDefault="00640486" w:rsidP="006404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486">
        <w:rPr>
          <w:rFonts w:ascii="Times New Roman" w:eastAsia="Times New Roman" w:hAnsi="Times New Roman" w:cs="Times New Roman"/>
          <w:color w:val="000000"/>
          <w:w w:val="90"/>
          <w:sz w:val="28"/>
          <w:lang w:eastAsia="ru-RU"/>
        </w:rPr>
        <w:t>Менеджмента</w:t>
      </w:r>
    </w:p>
    <w:p w:rsidR="00E62DBD" w:rsidRPr="00E62DBD" w:rsidRDefault="00E62DBD" w:rsidP="00E62DBD">
      <w:pPr>
        <w:pStyle w:val="ConsPlusNormal"/>
        <w:ind w:firstLine="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DBD">
        <w:rPr>
          <w:rFonts w:ascii="Times New Roman" w:hAnsi="Times New Roman" w:cs="Times New Roman"/>
          <w:b/>
          <w:sz w:val="28"/>
          <w:szCs w:val="28"/>
        </w:rPr>
        <w:t>Лаборатории:</w:t>
      </w:r>
    </w:p>
    <w:p w:rsidR="005019A4" w:rsidRPr="00E001CE" w:rsidRDefault="005019A4" w:rsidP="00CA6AD8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</w:pPr>
      <w:r w:rsidRPr="00E001CE">
        <w:rPr>
          <w:szCs w:val="20"/>
        </w:rPr>
        <w:t>электротехники и электроники,</w:t>
      </w:r>
    </w:p>
    <w:p w:rsidR="005019A4" w:rsidRPr="00E001CE" w:rsidRDefault="005019A4" w:rsidP="00CA6AD8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</w:pPr>
      <w:r w:rsidRPr="00E001CE">
        <w:rPr>
          <w:szCs w:val="20"/>
        </w:rPr>
        <w:t>материаловедения,</w:t>
      </w:r>
    </w:p>
    <w:p w:rsidR="005019A4" w:rsidRDefault="005019A4" w:rsidP="00CA6AD8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rPr>
          <w:szCs w:val="20"/>
        </w:rPr>
      </w:pPr>
      <w:r w:rsidRPr="00E001CE">
        <w:rPr>
          <w:szCs w:val="20"/>
        </w:rPr>
        <w:t>электрооборудования путевых и строительных машин</w:t>
      </w:r>
      <w:r>
        <w:rPr>
          <w:szCs w:val="20"/>
        </w:rPr>
        <w:t>;</w:t>
      </w:r>
    </w:p>
    <w:p w:rsidR="005019A4" w:rsidRPr="00E001CE" w:rsidRDefault="005019A4" w:rsidP="00CA6AD8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</w:pPr>
      <w:r w:rsidRPr="00E001CE">
        <w:rPr>
          <w:szCs w:val="20"/>
        </w:rPr>
        <w:t>гидравлического и пневматического оборудования путевых и строи</w:t>
      </w:r>
      <w:r>
        <w:rPr>
          <w:szCs w:val="20"/>
        </w:rPr>
        <w:t>тельн</w:t>
      </w:r>
      <w:r w:rsidRPr="00E001CE">
        <w:rPr>
          <w:szCs w:val="20"/>
        </w:rPr>
        <w:t>ых машин</w:t>
      </w:r>
      <w:r>
        <w:rPr>
          <w:szCs w:val="20"/>
        </w:rPr>
        <w:t>;</w:t>
      </w:r>
    </w:p>
    <w:p w:rsidR="00E62DBD" w:rsidRDefault="005019A4" w:rsidP="00CA6AD8">
      <w:pPr>
        <w:numPr>
          <w:ilvl w:val="0"/>
          <w:numId w:val="35"/>
        </w:numPr>
        <w:rPr>
          <w:szCs w:val="20"/>
        </w:rPr>
      </w:pPr>
      <w:r>
        <w:rPr>
          <w:szCs w:val="20"/>
        </w:rPr>
        <w:t xml:space="preserve">технической </w:t>
      </w:r>
      <w:r w:rsidRPr="00E001CE">
        <w:rPr>
          <w:szCs w:val="20"/>
        </w:rPr>
        <w:t>эксплуатации путевых и строительных машин,</w:t>
      </w:r>
      <w:r>
        <w:rPr>
          <w:szCs w:val="20"/>
        </w:rPr>
        <w:t xml:space="preserve"> </w:t>
      </w:r>
      <w:r w:rsidRPr="00E001CE">
        <w:rPr>
          <w:szCs w:val="20"/>
        </w:rPr>
        <w:t xml:space="preserve">путевого </w:t>
      </w:r>
      <w:r>
        <w:rPr>
          <w:szCs w:val="20"/>
        </w:rPr>
        <w:t>м</w:t>
      </w:r>
      <w:r w:rsidRPr="00E001CE">
        <w:rPr>
          <w:szCs w:val="20"/>
        </w:rPr>
        <w:t>еханизированного инструмента</w:t>
      </w:r>
      <w:r>
        <w:rPr>
          <w:szCs w:val="20"/>
        </w:rPr>
        <w:t>.</w:t>
      </w:r>
    </w:p>
    <w:p w:rsidR="005019A4" w:rsidRPr="00F15DFB" w:rsidRDefault="005019A4" w:rsidP="005019A4">
      <w:pPr>
        <w:pStyle w:val="21"/>
        <w:tabs>
          <w:tab w:val="left" w:pos="540"/>
        </w:tabs>
        <w:spacing w:after="0" w:line="240" w:lineRule="auto"/>
        <w:ind w:firstLine="1276"/>
        <w:jc w:val="both"/>
        <w:rPr>
          <w:b/>
          <w:sz w:val="28"/>
        </w:rPr>
      </w:pPr>
      <w:r w:rsidRPr="00F15DFB">
        <w:rPr>
          <w:b/>
          <w:sz w:val="28"/>
        </w:rPr>
        <w:t>Мастерские:</w:t>
      </w:r>
    </w:p>
    <w:p w:rsidR="005019A4" w:rsidRPr="00CA6AD8" w:rsidRDefault="005019A4" w:rsidP="00CA6AD8">
      <w:pPr>
        <w:numPr>
          <w:ilvl w:val="0"/>
          <w:numId w:val="36"/>
        </w:numPr>
      </w:pPr>
      <w:r w:rsidRPr="00CA6AD8">
        <w:rPr>
          <w:szCs w:val="20"/>
        </w:rPr>
        <w:t>слесарно-монтажные,</w:t>
      </w:r>
      <w:r w:rsidRPr="00CA6AD8">
        <w:t xml:space="preserve"> </w:t>
      </w:r>
    </w:p>
    <w:p w:rsidR="005019A4" w:rsidRPr="00725DF6" w:rsidRDefault="005019A4" w:rsidP="00CA6AD8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rPr>
          <w:szCs w:val="20"/>
        </w:rPr>
      </w:pPr>
      <w:r w:rsidRPr="00E001CE">
        <w:rPr>
          <w:szCs w:val="20"/>
        </w:rPr>
        <w:t xml:space="preserve">механообрабатывающие, </w:t>
      </w:r>
    </w:p>
    <w:p w:rsidR="005019A4" w:rsidRDefault="005019A4" w:rsidP="00CA6AD8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rPr>
          <w:szCs w:val="20"/>
        </w:rPr>
      </w:pPr>
      <w:r>
        <w:rPr>
          <w:szCs w:val="20"/>
        </w:rPr>
        <w:t>электромонтажные,</w:t>
      </w:r>
    </w:p>
    <w:p w:rsidR="005019A4" w:rsidRDefault="005019A4" w:rsidP="00CA6AD8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rPr>
          <w:szCs w:val="20"/>
        </w:rPr>
      </w:pPr>
      <w:r>
        <w:rPr>
          <w:szCs w:val="20"/>
        </w:rPr>
        <w:t>электросварочные,</w:t>
      </w:r>
    </w:p>
    <w:p w:rsidR="00DD0FF0" w:rsidRDefault="00DD0FF0" w:rsidP="00DD0FF0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rPr>
          <w:szCs w:val="20"/>
        </w:rPr>
      </w:pPr>
      <w:r>
        <w:rPr>
          <w:szCs w:val="20"/>
        </w:rPr>
        <w:t>о</w:t>
      </w:r>
      <w:r w:rsidRPr="00DD0FF0">
        <w:rPr>
          <w:szCs w:val="20"/>
        </w:rPr>
        <w:t>бслуживание тяжелой техники</w:t>
      </w:r>
      <w:r>
        <w:rPr>
          <w:szCs w:val="20"/>
        </w:rPr>
        <w:t>.</w:t>
      </w:r>
    </w:p>
    <w:p w:rsidR="005019A4" w:rsidRPr="00F15DFB" w:rsidRDefault="005019A4" w:rsidP="005019A4">
      <w:pPr>
        <w:ind w:firstLine="1276"/>
        <w:rPr>
          <w:b/>
        </w:rPr>
      </w:pPr>
      <w:r w:rsidRPr="00F15DFB">
        <w:rPr>
          <w:b/>
        </w:rPr>
        <w:t>Полигоны:</w:t>
      </w:r>
    </w:p>
    <w:p w:rsidR="005019A4" w:rsidRDefault="005019A4" w:rsidP="005019A4">
      <w:pPr>
        <w:ind w:firstLine="851"/>
      </w:pPr>
      <w:r>
        <w:rPr>
          <w:bCs/>
          <w:szCs w:val="19"/>
        </w:rPr>
        <w:t>учебно-натурных образцов.</w:t>
      </w:r>
    </w:p>
    <w:p w:rsidR="00D104E6" w:rsidRPr="003E2687" w:rsidRDefault="004C3F03" w:rsidP="00E62DBD">
      <w:pPr>
        <w:ind w:firstLine="1260"/>
        <w:rPr>
          <w:b/>
        </w:rPr>
      </w:pPr>
      <w:r>
        <w:rPr>
          <w:b/>
        </w:rPr>
        <w:t>Спортивный комплекс.</w:t>
      </w:r>
    </w:p>
    <w:p w:rsidR="00D104E6" w:rsidRPr="003E2687" w:rsidRDefault="00D104E6" w:rsidP="001D26C9">
      <w:pPr>
        <w:ind w:firstLine="1260"/>
        <w:rPr>
          <w:b/>
        </w:rPr>
      </w:pPr>
      <w:r w:rsidRPr="003E2687">
        <w:rPr>
          <w:b/>
        </w:rPr>
        <w:t>Залы:</w:t>
      </w:r>
    </w:p>
    <w:p w:rsidR="00D104E6" w:rsidRPr="003E2687" w:rsidRDefault="00D104E6" w:rsidP="001D26C9">
      <w:pPr>
        <w:widowControl w:val="0"/>
        <w:ind w:firstLine="709"/>
        <w:jc w:val="both"/>
        <w:rPr>
          <w:color w:val="auto"/>
          <w:w w:val="100"/>
        </w:rPr>
      </w:pPr>
      <w:r w:rsidRPr="003E2687">
        <w:rPr>
          <w:color w:val="auto"/>
          <w:w w:val="100"/>
        </w:rPr>
        <w:t>библиотека, читальный зал с выходом в сеть Интернет;</w:t>
      </w:r>
    </w:p>
    <w:p w:rsidR="00D104E6" w:rsidRPr="003E2687" w:rsidRDefault="00D104E6" w:rsidP="001D26C9">
      <w:pPr>
        <w:widowControl w:val="0"/>
        <w:ind w:firstLine="709"/>
        <w:jc w:val="both"/>
        <w:rPr>
          <w:color w:val="auto"/>
          <w:w w:val="100"/>
        </w:rPr>
      </w:pPr>
      <w:r w:rsidRPr="003E2687">
        <w:rPr>
          <w:color w:val="auto"/>
          <w:w w:val="100"/>
        </w:rPr>
        <w:t>актовый зал.</w:t>
      </w:r>
    </w:p>
    <w:p w:rsidR="00D104E6" w:rsidRPr="00CA6AD8" w:rsidRDefault="00CA6AD8" w:rsidP="00CA6AD8">
      <w:pPr>
        <w:widowControl w:val="0"/>
        <w:tabs>
          <w:tab w:val="left" w:pos="540"/>
        </w:tabs>
        <w:ind w:left="709" w:firstLine="539"/>
        <w:jc w:val="both"/>
        <w:rPr>
          <w:color w:val="FF0000"/>
          <w:w w:val="100"/>
        </w:rPr>
      </w:pPr>
      <w:r w:rsidRPr="00CA6AD8">
        <w:rPr>
          <w:color w:val="auto"/>
          <w:w w:val="100"/>
        </w:rPr>
        <w:t>Мастерская</w:t>
      </w:r>
      <w:r>
        <w:rPr>
          <w:color w:val="auto"/>
          <w:w w:val="100"/>
        </w:rPr>
        <w:t xml:space="preserve"> </w:t>
      </w:r>
      <w:r w:rsidRPr="00CA6AD8">
        <w:rPr>
          <w:color w:val="auto"/>
          <w:w w:val="100"/>
        </w:rPr>
        <w:t>по компетенции «Обслуживание тяжелой техники»</w:t>
      </w:r>
      <w:r>
        <w:rPr>
          <w:color w:val="FF0000"/>
          <w:w w:val="100"/>
        </w:rPr>
        <w:t xml:space="preserve"> </w:t>
      </w:r>
      <w:r w:rsidR="00266AFC" w:rsidRPr="00266AFC">
        <w:rPr>
          <w:color w:val="auto"/>
          <w:w w:val="100"/>
        </w:rPr>
        <w:t>оснащена современным оборудованием в соответствии с проектом по обеспечению соответствия материально-технической базы образовательной организации современным требованиям в рамках федерального проекта «Молодые профессионалы» (Повышение конкурентоспособности профессионального образования)» национального проекта «Образование»:</w:t>
      </w:r>
    </w:p>
    <w:p w:rsidR="00266AFC" w:rsidRDefault="00266AFC" w:rsidP="00D104E6">
      <w:pPr>
        <w:widowControl w:val="0"/>
        <w:tabs>
          <w:tab w:val="left" w:pos="540"/>
        </w:tabs>
        <w:ind w:left="709" w:firstLine="539"/>
        <w:jc w:val="both"/>
        <w:rPr>
          <w:color w:val="auto"/>
          <w:w w:val="100"/>
        </w:rPr>
      </w:pPr>
    </w:p>
    <w:tbl>
      <w:tblPr>
        <w:tblW w:w="9260" w:type="dxa"/>
        <w:jc w:val="center"/>
        <w:tblLook w:val="04A0" w:firstRow="1" w:lastRow="0" w:firstColumn="1" w:lastColumn="0" w:noHBand="0" w:noVBand="1"/>
      </w:tblPr>
      <w:tblGrid>
        <w:gridCol w:w="574"/>
        <w:gridCol w:w="7061"/>
        <w:gridCol w:w="1625"/>
      </w:tblGrid>
      <w:tr w:rsidR="00CA6AD8" w:rsidRPr="00CA6AD8" w:rsidTr="00CA6AD8">
        <w:trPr>
          <w:trHeight w:val="510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AD8" w:rsidRPr="00CA6AD8" w:rsidRDefault="00CA6AD8" w:rsidP="00CA6AD8">
            <w:pPr>
              <w:jc w:val="center"/>
              <w:rPr>
                <w:b/>
                <w:bCs/>
              </w:rPr>
            </w:pPr>
            <w:r w:rsidRPr="00CA6AD8">
              <w:rPr>
                <w:b/>
                <w:bCs/>
              </w:rPr>
              <w:t>№</w:t>
            </w:r>
          </w:p>
        </w:tc>
        <w:tc>
          <w:tcPr>
            <w:tcW w:w="7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AD8" w:rsidRPr="00CA6AD8" w:rsidRDefault="00CA6AD8" w:rsidP="00CA6AD8">
            <w:pPr>
              <w:jc w:val="center"/>
              <w:rPr>
                <w:b/>
                <w:bCs/>
              </w:rPr>
            </w:pPr>
            <w:r w:rsidRPr="00CA6AD8">
              <w:rPr>
                <w:b/>
                <w:bCs/>
              </w:rPr>
              <w:t>Наименование оборудования, инструменты и принадлежности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AD8" w:rsidRPr="00CA6AD8" w:rsidRDefault="00CA6AD8" w:rsidP="00CA6AD8">
            <w:pPr>
              <w:jc w:val="center"/>
              <w:rPr>
                <w:b/>
                <w:bCs/>
              </w:rPr>
            </w:pPr>
            <w:r w:rsidRPr="00CA6AD8">
              <w:rPr>
                <w:b/>
                <w:bCs/>
              </w:rPr>
              <w:t>Количество, ед.</w:t>
            </w:r>
          </w:p>
        </w:tc>
      </w:tr>
      <w:tr w:rsidR="00CA6AD8" w:rsidRPr="00CA6AD8" w:rsidTr="00CA6AD8">
        <w:trPr>
          <w:trHeight w:val="63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>Погрузчик на колесном ходу с навесной экскаваторной установкой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>Фронтальный погрузчик БОЛДЕР WL20T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>Трактор  гусеничный ВЗГМ-90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63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Стол ученический 2-м </w:t>
            </w:r>
            <w:proofErr w:type="spellStart"/>
            <w:r w:rsidRPr="00CA6AD8">
              <w:t>нерегул</w:t>
            </w:r>
            <w:proofErr w:type="spellEnd"/>
            <w:r w:rsidRPr="00CA6AD8">
              <w:t xml:space="preserve">. на круглой тумбе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6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5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Стул ученический </w:t>
            </w:r>
            <w:proofErr w:type="spellStart"/>
            <w:r w:rsidRPr="00CA6AD8">
              <w:t>нерегул</w:t>
            </w:r>
            <w:proofErr w:type="spellEnd"/>
            <w:r w:rsidRPr="00CA6AD8">
              <w:t xml:space="preserve">. на круглой тумбе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15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6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Шкаф металлический для одежды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10</w:t>
            </w:r>
          </w:p>
        </w:tc>
      </w:tr>
      <w:tr w:rsidR="00CA6AD8" w:rsidRPr="00CA6AD8" w:rsidTr="00CA6AD8">
        <w:trPr>
          <w:trHeight w:val="40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Стол письменный с правой подвесной тумбой 2 ящика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Ноутбук </w:t>
            </w:r>
            <w:proofErr w:type="spellStart"/>
            <w:r w:rsidRPr="00CA6AD8">
              <w:t>Acer</w:t>
            </w:r>
            <w:proofErr w:type="spellEnd"/>
            <w:r w:rsidRPr="00CA6AD8">
              <w:t xml:space="preserve"> </w:t>
            </w:r>
            <w:proofErr w:type="spellStart"/>
            <w:r w:rsidRPr="00CA6AD8">
              <w:t>Extensa</w:t>
            </w:r>
            <w:proofErr w:type="spellEnd"/>
            <w:r w:rsidRPr="00CA6AD8"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6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9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Лазерный принтер </w:t>
            </w:r>
            <w:proofErr w:type="spellStart"/>
            <w:r w:rsidRPr="00CA6AD8">
              <w:t>Kyocera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10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Проектор </w:t>
            </w:r>
            <w:proofErr w:type="spellStart"/>
            <w:r w:rsidRPr="00CA6AD8">
              <w:t>Epson</w:t>
            </w:r>
            <w:proofErr w:type="spellEnd"/>
            <w:r w:rsidRPr="00CA6AD8">
              <w:t xml:space="preserve"> EB-X49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Экран для проектора </w:t>
            </w:r>
            <w:proofErr w:type="spellStart"/>
            <w:r w:rsidRPr="00CA6AD8">
              <w:t>Cactus</w:t>
            </w:r>
            <w:proofErr w:type="spellEnd"/>
            <w:r w:rsidRPr="00CA6AD8">
              <w:t xml:space="preserve"> 152*203см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Двигатель ГАЗ-3309 (ОАО ММЗ) учебный макет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2</w:t>
            </w:r>
          </w:p>
        </w:tc>
      </w:tr>
      <w:tr w:rsidR="00CA6AD8" w:rsidRPr="00CA6AD8" w:rsidTr="00CA6AD8">
        <w:trPr>
          <w:trHeight w:val="383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>Набор для тестирования гидросистемы НВТК-60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2</w:t>
            </w:r>
          </w:p>
        </w:tc>
      </w:tr>
      <w:tr w:rsidR="00CA6AD8" w:rsidRPr="00CA6AD8" w:rsidTr="00CA6AD8">
        <w:trPr>
          <w:trHeight w:val="463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>Набор для тестирования гидросистемы XZTK-60M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2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15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roofErr w:type="spellStart"/>
            <w:r w:rsidRPr="00CA6AD8">
              <w:t>Пуско</w:t>
            </w:r>
            <w:proofErr w:type="spellEnd"/>
            <w:r w:rsidRPr="00CA6AD8">
              <w:t xml:space="preserve">-зарядное устройство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16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Осциллограф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Тележка инструментальная 6 полок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4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Верстак слесарный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12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19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Набор для измерения износа ходовой части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20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Нутромер с индикатором часового типа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21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Магнитная стойка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22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Лампа переносная LED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4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23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Лежак с подголовником на 6-ти колесах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3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24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Шприц для консистентной смазки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25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Набор для разборки электрических разъемов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26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Токоизмерительные клещи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27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roofErr w:type="spellStart"/>
            <w:r w:rsidRPr="00CA6AD8">
              <w:t>Мультиметр</w:t>
            </w:r>
            <w:proofErr w:type="spellEnd"/>
            <w:r w:rsidRPr="00CA6AD8">
              <w:t xml:space="preserve"> цифровой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28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roofErr w:type="spellStart"/>
            <w:r w:rsidRPr="00CA6AD8">
              <w:t>Кантователь</w:t>
            </w:r>
            <w:proofErr w:type="spellEnd"/>
            <w:r w:rsidRPr="00CA6AD8">
              <w:t xml:space="preserve"> для двигателя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2</w:t>
            </w:r>
          </w:p>
        </w:tc>
      </w:tr>
      <w:tr w:rsidR="00CA6AD8" w:rsidRPr="00CA6AD8" w:rsidTr="00CA6AD8">
        <w:trPr>
          <w:trHeight w:val="60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29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Динамометрический ключ 1/2 40-200Нм, шкала-микрометр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60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30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Динамометрический ключ 1/4 6-30Нм, шкала-микрометр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49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31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Динамометрический ключ 3/8 12-60Нм, шкала-микрометр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32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>Микрометр МК-50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33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>Микрометр МК-75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34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>Микрометр МК-125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35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>Микрометр МК-150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lastRenderedPageBreak/>
              <w:t>36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Пирометр, инфракрасный термометр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37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Магнит телескопический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4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38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Зеркало на телескопической ручке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4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39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Поддон для сбора масла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2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40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Прозвонка диодная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41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Оправка поршневых колец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60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42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roofErr w:type="spellStart"/>
            <w:r w:rsidRPr="00CA6AD8">
              <w:t>Микрошланг</w:t>
            </w:r>
            <w:proofErr w:type="spellEnd"/>
            <w:r w:rsidRPr="00CA6AD8">
              <w:t xml:space="preserve"> для манометра SMS20М-3500А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4</w:t>
            </w:r>
          </w:p>
        </w:tc>
      </w:tr>
      <w:tr w:rsidR="00CA6AD8" w:rsidRPr="00CA6AD8" w:rsidTr="00CA6AD8">
        <w:trPr>
          <w:trHeight w:val="60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43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Набор </w:t>
            </w:r>
            <w:proofErr w:type="spellStart"/>
            <w:r w:rsidRPr="00CA6AD8">
              <w:t>пренадлежностей</w:t>
            </w:r>
            <w:proofErr w:type="spellEnd"/>
            <w:r w:rsidRPr="00CA6AD8">
              <w:t xml:space="preserve"> к плоскопараллельным концевым мерам длины ПК-1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44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>Набор КМД № 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60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45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>Мобильный диспенсер для маскирующей пленки WDK-65008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4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50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>Нутромер индикаторный 10-18мм, 0,01мм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51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Шкаф инструментальный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3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52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>Доска передвижная поворотная для мела, магнитная 75*100см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53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Компрессор поршневой с ременным приводом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54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Пресс гидравлический 20т, с ножным приводом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55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Набор оправок </w:t>
            </w:r>
            <w:proofErr w:type="spellStart"/>
            <w:r w:rsidRPr="00CA6AD8">
              <w:t>подшибников</w:t>
            </w:r>
            <w:proofErr w:type="spellEnd"/>
            <w:r w:rsidRPr="00CA6AD8">
              <w:t xml:space="preserve"> и </w:t>
            </w:r>
            <w:proofErr w:type="spellStart"/>
            <w:r w:rsidRPr="00CA6AD8">
              <w:t>сайлентблоков</w:t>
            </w:r>
            <w:proofErr w:type="spellEnd"/>
            <w:r w:rsidRPr="00CA6AD8">
              <w:t xml:space="preserve"> для пресса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3</w:t>
            </w:r>
          </w:p>
        </w:tc>
      </w:tr>
      <w:tr w:rsidR="00CA6AD8" w:rsidRPr="00CA6AD8" w:rsidTr="00CA6AD8">
        <w:trPr>
          <w:trHeight w:val="60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56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Набор с гайковертом, </w:t>
            </w:r>
            <w:proofErr w:type="spellStart"/>
            <w:r w:rsidRPr="00CA6AD8">
              <w:t>пневмотрещоткой</w:t>
            </w:r>
            <w:proofErr w:type="spellEnd"/>
            <w:r w:rsidRPr="00CA6AD8">
              <w:t xml:space="preserve">, ударными головками и </w:t>
            </w:r>
            <w:proofErr w:type="spellStart"/>
            <w:r w:rsidRPr="00CA6AD8">
              <w:t>динамом</w:t>
            </w:r>
            <w:proofErr w:type="spellEnd"/>
            <w:r w:rsidRPr="00CA6AD8">
              <w:t>. ключом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4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57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Эндоскоп технический гибкий с аналоговой камерой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58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Нутромер индикаторный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59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Кран гаражный складной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60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Противооткатный упор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6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61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Домкрат </w:t>
            </w:r>
            <w:proofErr w:type="spellStart"/>
            <w:r w:rsidRPr="00CA6AD8">
              <w:t>пневмо</w:t>
            </w:r>
            <w:proofErr w:type="spellEnd"/>
            <w:r w:rsidRPr="00CA6AD8">
              <w:t xml:space="preserve">-гидравлический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62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Страховочная (ремонтная) подставка под машину (комплект)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3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63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Катушка для вытяжки газов со шлангом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3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64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Вентилятор для вытяжки отработанных газов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65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>Шланг термостойкий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2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66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Интерактивный комплекс </w:t>
            </w:r>
            <w:proofErr w:type="spellStart"/>
            <w:r w:rsidRPr="00CA6AD8">
              <w:t>Teach</w:t>
            </w:r>
            <w:proofErr w:type="spellEnd"/>
            <w:r w:rsidRPr="00CA6AD8">
              <w:t xml:space="preserve"> </w:t>
            </w:r>
            <w:proofErr w:type="spellStart"/>
            <w:r w:rsidRPr="00CA6AD8">
              <w:t>touch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67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Компьютер планшетный </w:t>
            </w:r>
            <w:proofErr w:type="spellStart"/>
            <w:r w:rsidRPr="00CA6AD8">
              <w:t>lenovo</w:t>
            </w:r>
            <w:proofErr w:type="spellEnd"/>
            <w:r w:rsidRPr="00CA6AD8">
              <w:t xml:space="preserve"> M10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8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68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 xml:space="preserve">Набор слесарного инструмента универсальный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8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69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roofErr w:type="spellStart"/>
            <w:r w:rsidRPr="00CA6AD8">
              <w:t>Рефрактомер</w:t>
            </w:r>
            <w:proofErr w:type="spellEnd"/>
            <w:r w:rsidRPr="00CA6AD8"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70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>Съемник поршневых колец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  <w:tr w:rsidR="00CA6AD8" w:rsidRPr="00CA6AD8" w:rsidTr="00CA6AD8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71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r w:rsidRPr="00CA6AD8">
              <w:t>Стенд для проверки генераторов и стартеров Э250М-02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AD8" w:rsidRPr="00CA6AD8" w:rsidRDefault="00CA6AD8" w:rsidP="00CA6AD8">
            <w:pPr>
              <w:jc w:val="center"/>
            </w:pPr>
            <w:r w:rsidRPr="00CA6AD8">
              <w:t>1</w:t>
            </w:r>
          </w:p>
        </w:tc>
      </w:tr>
    </w:tbl>
    <w:p w:rsidR="00CA6AD8" w:rsidRDefault="00CA6AD8" w:rsidP="00D104E6">
      <w:pPr>
        <w:widowControl w:val="0"/>
        <w:tabs>
          <w:tab w:val="left" w:pos="540"/>
        </w:tabs>
        <w:ind w:left="709" w:firstLine="539"/>
        <w:jc w:val="both"/>
        <w:rPr>
          <w:color w:val="auto"/>
          <w:w w:val="100"/>
        </w:rPr>
      </w:pPr>
    </w:p>
    <w:p w:rsidR="00CA6AD8" w:rsidRDefault="00E3493E" w:rsidP="00E3493E">
      <w:pPr>
        <w:widowControl w:val="0"/>
        <w:tabs>
          <w:tab w:val="left" w:pos="540"/>
        </w:tabs>
        <w:ind w:firstLine="567"/>
        <w:jc w:val="both"/>
        <w:rPr>
          <w:color w:val="auto"/>
          <w:w w:val="100"/>
        </w:rPr>
      </w:pPr>
      <w:r w:rsidRPr="00CA6AD8">
        <w:rPr>
          <w:color w:val="auto"/>
          <w:w w:val="100"/>
        </w:rPr>
        <w:t>Мастерская рассчитана на 4 рабочих мест</w:t>
      </w:r>
      <w:r>
        <w:rPr>
          <w:color w:val="auto"/>
          <w:w w:val="100"/>
        </w:rPr>
        <w:t>а</w:t>
      </w:r>
      <w:r w:rsidRPr="00CA6AD8">
        <w:rPr>
          <w:color w:val="auto"/>
          <w:w w:val="100"/>
        </w:rPr>
        <w:t xml:space="preserve"> и имеет оборудование,</w:t>
      </w:r>
      <w:r>
        <w:rPr>
          <w:color w:val="auto"/>
          <w:w w:val="100"/>
        </w:rPr>
        <w:t xml:space="preserve"> </w:t>
      </w:r>
      <w:r w:rsidRPr="00CA6AD8">
        <w:rPr>
          <w:color w:val="auto"/>
          <w:w w:val="100"/>
        </w:rPr>
        <w:t>инструменты и принадлежности в соответствии с инфраструктурным листом</w:t>
      </w:r>
      <w:r>
        <w:rPr>
          <w:color w:val="auto"/>
          <w:w w:val="100"/>
        </w:rPr>
        <w:t>.</w:t>
      </w:r>
    </w:p>
    <w:p w:rsidR="00CA6AD8" w:rsidRDefault="00CA6AD8" w:rsidP="00D104E6">
      <w:pPr>
        <w:widowControl w:val="0"/>
        <w:tabs>
          <w:tab w:val="left" w:pos="540"/>
        </w:tabs>
        <w:ind w:left="709" w:firstLine="539"/>
        <w:jc w:val="both"/>
        <w:rPr>
          <w:color w:val="auto"/>
          <w:w w:val="100"/>
        </w:rPr>
      </w:pPr>
    </w:p>
    <w:p w:rsidR="00CA6AD8" w:rsidRDefault="00CA6AD8" w:rsidP="00D104E6">
      <w:pPr>
        <w:widowControl w:val="0"/>
        <w:tabs>
          <w:tab w:val="left" w:pos="540"/>
        </w:tabs>
        <w:ind w:left="709" w:firstLine="539"/>
        <w:jc w:val="both"/>
        <w:rPr>
          <w:color w:val="auto"/>
          <w:w w:val="100"/>
        </w:rPr>
      </w:pPr>
    </w:p>
    <w:p w:rsidR="00CA6AD8" w:rsidRDefault="00CA6AD8" w:rsidP="00F0492D">
      <w:pPr>
        <w:pStyle w:val="af6"/>
        <w:ind w:left="0"/>
        <w:jc w:val="center"/>
        <w:rPr>
          <w:sz w:val="28"/>
          <w:szCs w:val="28"/>
        </w:rPr>
      </w:pPr>
    </w:p>
    <w:p w:rsidR="00F0492D" w:rsidRPr="003E2687" w:rsidRDefault="00F0492D" w:rsidP="00F0492D">
      <w:pPr>
        <w:pStyle w:val="af6"/>
        <w:ind w:left="0"/>
        <w:jc w:val="center"/>
        <w:rPr>
          <w:b/>
          <w:sz w:val="28"/>
          <w:szCs w:val="28"/>
        </w:rPr>
      </w:pPr>
      <w:r w:rsidRPr="003E2687">
        <w:rPr>
          <w:b/>
          <w:sz w:val="28"/>
          <w:szCs w:val="28"/>
        </w:rPr>
        <w:lastRenderedPageBreak/>
        <w:t>5. ОЦЕНКА РЕЗУЛЬТАТОВ ОСВОЕНИЯ ОСНОВНОЙ ПРОФЕССИОНАЛЬНОЙ ОБРАЗОВАТЕЛЬНОЙ ПРОГРАММЫ</w:t>
      </w:r>
    </w:p>
    <w:p w:rsidR="00F0492D" w:rsidRPr="003E2687" w:rsidRDefault="00F0492D" w:rsidP="00F0492D">
      <w:pPr>
        <w:pStyle w:val="af6"/>
        <w:ind w:left="0" w:firstLine="284"/>
        <w:jc w:val="both"/>
        <w:rPr>
          <w:sz w:val="28"/>
          <w:szCs w:val="28"/>
        </w:rPr>
      </w:pPr>
    </w:p>
    <w:p w:rsidR="00F0492D" w:rsidRPr="003E2687" w:rsidRDefault="00F0492D" w:rsidP="00F0492D">
      <w:pPr>
        <w:pStyle w:val="af6"/>
        <w:ind w:left="0" w:firstLine="284"/>
        <w:jc w:val="both"/>
        <w:rPr>
          <w:b/>
          <w:sz w:val="28"/>
          <w:szCs w:val="28"/>
        </w:rPr>
      </w:pPr>
      <w:r w:rsidRPr="003E2687">
        <w:rPr>
          <w:b/>
          <w:sz w:val="28"/>
          <w:szCs w:val="28"/>
        </w:rPr>
        <w:t>5.1 Контроль и оценка достижений обучающихся</w:t>
      </w:r>
    </w:p>
    <w:p w:rsidR="005019A4" w:rsidRPr="003E2687" w:rsidRDefault="005019A4" w:rsidP="005019A4">
      <w:pPr>
        <w:pStyle w:val="af6"/>
        <w:ind w:left="0" w:firstLine="567"/>
        <w:jc w:val="both"/>
        <w:rPr>
          <w:sz w:val="28"/>
          <w:szCs w:val="28"/>
        </w:rPr>
      </w:pPr>
      <w:r w:rsidRPr="003E2687">
        <w:rPr>
          <w:sz w:val="28"/>
          <w:szCs w:val="28"/>
        </w:rPr>
        <w:t>Образовательное учреждение, реализующее подготовку по программам дисциплин и профессиональных модулей, обеспечивает организацию и проведение текущего контроля и промежуточной аттестации.</w:t>
      </w:r>
    </w:p>
    <w:p w:rsidR="005019A4" w:rsidRPr="003E2687" w:rsidRDefault="005019A4" w:rsidP="005019A4">
      <w:pPr>
        <w:pStyle w:val="af6"/>
        <w:ind w:left="0" w:firstLine="567"/>
        <w:jc w:val="both"/>
        <w:rPr>
          <w:sz w:val="28"/>
          <w:szCs w:val="28"/>
        </w:rPr>
      </w:pPr>
      <w:r w:rsidRPr="003E2687">
        <w:rPr>
          <w:sz w:val="28"/>
          <w:szCs w:val="28"/>
        </w:rPr>
        <w:t>Текущий контроль проводится преподавателем в процессе обучения.</w:t>
      </w:r>
    </w:p>
    <w:p w:rsidR="005019A4" w:rsidRPr="003E2687" w:rsidRDefault="005019A4" w:rsidP="005019A4">
      <w:pPr>
        <w:pStyle w:val="af6"/>
        <w:ind w:left="0" w:firstLine="567"/>
        <w:jc w:val="both"/>
        <w:rPr>
          <w:sz w:val="28"/>
          <w:szCs w:val="28"/>
        </w:rPr>
      </w:pPr>
      <w:r w:rsidRPr="003E2687">
        <w:rPr>
          <w:sz w:val="28"/>
          <w:szCs w:val="28"/>
        </w:rPr>
        <w:t>Обучение по дисциплине завершается промежуточной аттестацией, проводимой за счет времени, отведенного на дисциплину.</w:t>
      </w:r>
    </w:p>
    <w:p w:rsidR="005019A4" w:rsidRPr="003E2687" w:rsidRDefault="005019A4" w:rsidP="005019A4">
      <w:pPr>
        <w:pStyle w:val="af6"/>
        <w:ind w:left="0" w:firstLine="567"/>
        <w:jc w:val="both"/>
        <w:rPr>
          <w:sz w:val="28"/>
          <w:szCs w:val="28"/>
        </w:rPr>
      </w:pPr>
      <w:r w:rsidRPr="003E2687">
        <w:rPr>
          <w:sz w:val="28"/>
          <w:szCs w:val="28"/>
        </w:rPr>
        <w:t>Формы, методы и процедуры текущего контроля знаний, промежуточной аттестации по каждой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обучения.</w:t>
      </w:r>
    </w:p>
    <w:p w:rsidR="005019A4" w:rsidRPr="003E2687" w:rsidRDefault="005019A4" w:rsidP="005019A4">
      <w:pPr>
        <w:pStyle w:val="af6"/>
        <w:ind w:left="0" w:firstLine="284"/>
        <w:jc w:val="both"/>
        <w:rPr>
          <w:sz w:val="28"/>
          <w:szCs w:val="28"/>
        </w:rPr>
      </w:pPr>
      <w:r w:rsidRPr="003E2687">
        <w:rPr>
          <w:sz w:val="28"/>
          <w:szCs w:val="28"/>
        </w:rPr>
        <w:t>Для текущего итогового контроля образовательными учреждениями создаются фонды оценочных средств (ФОС). ФОС включают в себя контрольно-измерительные и контрольно-оценочные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обучающихся по ОПОП.</w:t>
      </w:r>
    </w:p>
    <w:p w:rsidR="005019A4" w:rsidRPr="003E2687" w:rsidRDefault="005019A4" w:rsidP="005019A4">
      <w:pPr>
        <w:pStyle w:val="af6"/>
        <w:ind w:left="0" w:firstLine="284"/>
        <w:jc w:val="both"/>
        <w:rPr>
          <w:sz w:val="28"/>
          <w:szCs w:val="28"/>
        </w:rPr>
      </w:pPr>
      <w:r w:rsidRPr="003E2687">
        <w:rPr>
          <w:sz w:val="28"/>
          <w:szCs w:val="28"/>
        </w:rPr>
        <w:t>Основные показатели результатов подготовки, а также формы и методы контроля освоения общих и профессиональных компетенций приведены в программах дисциплин и модулей.</w:t>
      </w:r>
    </w:p>
    <w:p w:rsidR="005019A4" w:rsidRPr="003E2687" w:rsidRDefault="005019A4" w:rsidP="005019A4">
      <w:pPr>
        <w:pStyle w:val="af6"/>
        <w:ind w:left="0" w:firstLine="284"/>
        <w:jc w:val="both"/>
        <w:rPr>
          <w:b/>
          <w:sz w:val="28"/>
          <w:szCs w:val="28"/>
        </w:rPr>
      </w:pPr>
      <w:r w:rsidRPr="003E2687">
        <w:rPr>
          <w:b/>
          <w:sz w:val="28"/>
          <w:szCs w:val="28"/>
        </w:rPr>
        <w:t>5.2 Организация государственной (итоговой) аттестации выпускников</w:t>
      </w:r>
    </w:p>
    <w:p w:rsidR="005019A4" w:rsidRPr="00256A9F" w:rsidRDefault="005019A4" w:rsidP="005019A4">
      <w:pPr>
        <w:pStyle w:val="af6"/>
        <w:ind w:left="0" w:firstLine="284"/>
        <w:jc w:val="both"/>
        <w:rPr>
          <w:sz w:val="28"/>
          <w:szCs w:val="28"/>
        </w:rPr>
      </w:pPr>
      <w:r w:rsidRPr="00B9676A">
        <w:rPr>
          <w:bCs/>
          <w:sz w:val="28"/>
          <w:szCs w:val="28"/>
        </w:rPr>
        <w:t>Государственная</w:t>
      </w:r>
      <w:r w:rsidRPr="00B9676A">
        <w:rPr>
          <w:b/>
          <w:bCs/>
          <w:sz w:val="28"/>
          <w:szCs w:val="28"/>
        </w:rPr>
        <w:t xml:space="preserve"> </w:t>
      </w:r>
      <w:r w:rsidRPr="00B9676A">
        <w:rPr>
          <w:bCs/>
          <w:sz w:val="28"/>
          <w:szCs w:val="28"/>
        </w:rPr>
        <w:t xml:space="preserve">(итоговая) аттестация включает </w:t>
      </w:r>
      <w:r w:rsidRPr="00B9676A">
        <w:rPr>
          <w:sz w:val="28"/>
          <w:szCs w:val="28"/>
        </w:rPr>
        <w:t>подготовку и защиту выпускной квалификационной работы (дипломная р</w:t>
      </w:r>
      <w:r w:rsidRPr="00B9676A">
        <w:rPr>
          <w:sz w:val="28"/>
          <w:szCs w:val="28"/>
        </w:rPr>
        <w:t>а</w:t>
      </w:r>
      <w:r w:rsidRPr="00B9676A">
        <w:rPr>
          <w:sz w:val="28"/>
          <w:szCs w:val="28"/>
        </w:rPr>
        <w:t>бота, дипломный проект). Обязательное требование – соответствие тематики вып</w:t>
      </w:r>
      <w:r w:rsidRPr="00B9676A">
        <w:rPr>
          <w:sz w:val="28"/>
          <w:szCs w:val="28"/>
        </w:rPr>
        <w:t>у</w:t>
      </w:r>
      <w:r w:rsidRPr="00B9676A">
        <w:rPr>
          <w:sz w:val="28"/>
          <w:szCs w:val="28"/>
        </w:rPr>
        <w:t>скной квалификационной работы содержанию одного или нескольких професси</w:t>
      </w:r>
      <w:r w:rsidRPr="00B9676A">
        <w:rPr>
          <w:sz w:val="28"/>
          <w:szCs w:val="28"/>
        </w:rPr>
        <w:t>о</w:t>
      </w:r>
      <w:r w:rsidRPr="00B9676A">
        <w:rPr>
          <w:sz w:val="28"/>
          <w:szCs w:val="28"/>
        </w:rPr>
        <w:t>нальных модулей.</w:t>
      </w:r>
    </w:p>
    <w:p w:rsidR="00F0492D" w:rsidRDefault="00101DCF" w:rsidP="005019A4">
      <w:pPr>
        <w:widowControl w:val="0"/>
        <w:tabs>
          <w:tab w:val="left" w:pos="540"/>
        </w:tabs>
        <w:ind w:firstLine="284"/>
        <w:jc w:val="both"/>
      </w:pPr>
      <w:r w:rsidRPr="00FA65BC">
        <w:t xml:space="preserve">Требования к содержанию, объему и структуре выпускной квалификационной работы определены Положением о выпускной квалификационной работе, утвержденным приказом </w:t>
      </w:r>
      <w:r w:rsidR="004C3F03">
        <w:t>№ 327 от 19.06.2</w:t>
      </w:r>
      <w:r w:rsidR="004C3F03" w:rsidRPr="00FA65BC">
        <w:t>01</w:t>
      </w:r>
      <w:r w:rsidR="004C3F03">
        <w:t>8</w:t>
      </w:r>
      <w:r w:rsidR="004C3F03" w:rsidRPr="00FA65BC">
        <w:t xml:space="preserve"> г</w:t>
      </w:r>
      <w:r w:rsidRPr="00FA65BC">
        <w:t>, разработанным</w:t>
      </w:r>
      <w:r w:rsidR="005019A4" w:rsidRPr="00256A9F">
        <w:t xml:space="preserve"> на основании порядка проведения государственной (итоговой) аттестации выпускников по программам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определенного в соответствии с Законом  «Об образовании в Российской Федерации» от 29.12.2012г. № 273-ФЗ.</w:t>
      </w:r>
    </w:p>
    <w:p w:rsidR="004C3F03" w:rsidRPr="0024203F" w:rsidRDefault="004C3F03" w:rsidP="004C3F03">
      <w:pPr>
        <w:widowControl w:val="0"/>
        <w:tabs>
          <w:tab w:val="left" w:pos="540"/>
        </w:tabs>
        <w:ind w:firstLine="284"/>
        <w:jc w:val="both"/>
        <w:rPr>
          <w:color w:val="auto"/>
          <w:w w:val="100"/>
        </w:rPr>
      </w:pPr>
      <w:r w:rsidRPr="0024203F">
        <w:rPr>
          <w:color w:val="auto"/>
          <w:w w:val="100"/>
        </w:rPr>
        <w:t>Для  проведения  ДЭ  по  стандартам  WSR  используются  КИМ  и  инфраструктурные листы, разработанные экспертами  WSR  на основе конкурсных заданий и критериев оценки чемпионата «Молодые профессионалы» (WSR).  Задания  содержат  все  модули  заданий  и  сопровождаются    схемой  начисления баллов,  составленной  согласно  требованиям  технического  описания,  а  также подробным описанием критериев оценки выполнения заданий.</w:t>
      </w:r>
    </w:p>
    <w:p w:rsidR="004C3F03" w:rsidRPr="0024203F" w:rsidRDefault="004C3F03" w:rsidP="004C3F03">
      <w:pPr>
        <w:widowControl w:val="0"/>
        <w:tabs>
          <w:tab w:val="left" w:pos="540"/>
        </w:tabs>
        <w:ind w:firstLine="284"/>
        <w:jc w:val="both"/>
        <w:rPr>
          <w:color w:val="auto"/>
          <w:w w:val="100"/>
        </w:rPr>
      </w:pPr>
      <w:r w:rsidRPr="0024203F">
        <w:rPr>
          <w:color w:val="auto"/>
          <w:w w:val="100"/>
        </w:rPr>
        <w:lastRenderedPageBreak/>
        <w:t xml:space="preserve">Разработанные задания, применяемые оценочные средства и инфраструктурные  листы  утверждаются  национальными  экспертами  по  компетенциям  и являются едиными для всех лиц, сдающих ДЭ по стандартам  WSR.  Любые изменения  утвержденного  пакета  экзаменационных  заданий,  условий  и  времени их выполнения осуществляются с согласия Союза «WorldSkills  </w:t>
      </w:r>
      <w:proofErr w:type="spellStart"/>
      <w:r w:rsidRPr="0024203F">
        <w:rPr>
          <w:color w:val="auto"/>
          <w:w w:val="100"/>
        </w:rPr>
        <w:t>Russia</w:t>
      </w:r>
      <w:proofErr w:type="spellEnd"/>
      <w:r w:rsidRPr="0024203F">
        <w:rPr>
          <w:color w:val="auto"/>
          <w:w w:val="100"/>
        </w:rPr>
        <w:t>» и подлежат обязательному согласованию с национальными экспертами.</w:t>
      </w:r>
    </w:p>
    <w:p w:rsidR="004C3F03" w:rsidRPr="0024203F" w:rsidRDefault="004C3F03" w:rsidP="004C3F03">
      <w:pPr>
        <w:widowControl w:val="0"/>
        <w:tabs>
          <w:tab w:val="left" w:pos="540"/>
        </w:tabs>
        <w:ind w:firstLine="284"/>
        <w:jc w:val="both"/>
        <w:rPr>
          <w:color w:val="auto"/>
          <w:w w:val="100"/>
        </w:rPr>
      </w:pPr>
      <w:r w:rsidRPr="0024203F">
        <w:rPr>
          <w:color w:val="auto"/>
          <w:w w:val="100"/>
        </w:rPr>
        <w:t>Процедура выполнения заданий ДЭ и их оценки проходит на площадках</w:t>
      </w:r>
      <w:r>
        <w:rPr>
          <w:color w:val="auto"/>
          <w:w w:val="100"/>
        </w:rPr>
        <w:t>,</w:t>
      </w:r>
      <w:r w:rsidRPr="0024203F">
        <w:rPr>
          <w:color w:val="auto"/>
          <w:w w:val="100"/>
        </w:rPr>
        <w:t xml:space="preserve"> материально-техническая  база  которых  соответствует  требованиям  Союза «WorldSkills  </w:t>
      </w:r>
      <w:proofErr w:type="spellStart"/>
      <w:r w:rsidRPr="0024203F">
        <w:rPr>
          <w:color w:val="auto"/>
          <w:w w:val="100"/>
        </w:rPr>
        <w:t>Russia</w:t>
      </w:r>
      <w:proofErr w:type="spellEnd"/>
      <w:r w:rsidRPr="0024203F">
        <w:rPr>
          <w:color w:val="auto"/>
          <w:w w:val="100"/>
        </w:rPr>
        <w:t>».  Решение  о  соответствии  требованиям  принимается  по итогам анализа документации, представленной ПОО в соответствии с установленным порядком.</w:t>
      </w:r>
    </w:p>
    <w:p w:rsidR="00F0492D" w:rsidRPr="003E2687" w:rsidRDefault="004C3F03" w:rsidP="004C3F03">
      <w:pPr>
        <w:widowControl w:val="0"/>
        <w:tabs>
          <w:tab w:val="left" w:pos="540"/>
        </w:tabs>
        <w:ind w:firstLine="284"/>
        <w:jc w:val="both"/>
        <w:rPr>
          <w:b/>
          <w:bCs/>
          <w:color w:val="auto"/>
          <w:w w:val="100"/>
        </w:rPr>
      </w:pPr>
      <w:r w:rsidRPr="0024203F">
        <w:rPr>
          <w:color w:val="auto"/>
          <w:w w:val="100"/>
        </w:rPr>
        <w:t>Оценка  результатов  выполнения  заданий   осуществляется  экспертами WorldSkills.</w:t>
      </w:r>
    </w:p>
    <w:sectPr w:rsidR="00F0492D" w:rsidRPr="003E2687" w:rsidSect="00CA6AD8">
      <w:headerReference w:type="even" r:id="rId10"/>
      <w:headerReference w:type="default" r:id="rId11"/>
      <w:pgSz w:w="11906" w:h="16838"/>
      <w:pgMar w:top="1134" w:right="1134" w:bottom="1134" w:left="1134" w:header="709" w:footer="709" w:gutter="0"/>
      <w:pgNumType w:start="1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888" w:rsidRDefault="00914888">
      <w:r>
        <w:separator/>
      </w:r>
    </w:p>
  </w:endnote>
  <w:endnote w:type="continuationSeparator" w:id="0">
    <w:p w:rsidR="00914888" w:rsidRDefault="00914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92D" w:rsidRDefault="00F0492D" w:rsidP="00030717">
    <w:pPr>
      <w:pStyle w:val="ac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0492D" w:rsidRDefault="00F0492D" w:rsidP="00030717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92D" w:rsidRDefault="00F0492D" w:rsidP="00030717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888" w:rsidRDefault="00914888">
      <w:r>
        <w:separator/>
      </w:r>
    </w:p>
  </w:footnote>
  <w:footnote w:type="continuationSeparator" w:id="0">
    <w:p w:rsidR="00914888" w:rsidRDefault="009148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92D" w:rsidRDefault="00F0492D" w:rsidP="00E23CB5">
    <w:pPr>
      <w:pStyle w:val="aa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0492D" w:rsidRDefault="00F0492D" w:rsidP="00E23CB5">
    <w:pPr>
      <w:pStyle w:val="aa"/>
      <w:ind w:right="360"/>
    </w:pPr>
  </w:p>
  <w:p w:rsidR="00F0492D" w:rsidRDefault="00F0492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92D" w:rsidRDefault="00F0492D" w:rsidP="00E23CB5">
    <w:pPr>
      <w:pStyle w:val="aa"/>
      <w:ind w:right="360"/>
    </w:pPr>
  </w:p>
  <w:p w:rsidR="00F0492D" w:rsidRDefault="00F0492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75A10EC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44A4504"/>
    <w:multiLevelType w:val="hybridMultilevel"/>
    <w:tmpl w:val="E47031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ACE3692"/>
    <w:multiLevelType w:val="hybridMultilevel"/>
    <w:tmpl w:val="A176C246"/>
    <w:lvl w:ilvl="0" w:tplc="3FA2A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1E2E6B"/>
    <w:multiLevelType w:val="hybridMultilevel"/>
    <w:tmpl w:val="F0B852F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 w15:restartNumberingAfterBreak="0">
    <w:nsid w:val="0E7130F0"/>
    <w:multiLevelType w:val="hybridMultilevel"/>
    <w:tmpl w:val="38C2B570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1952A4"/>
    <w:multiLevelType w:val="hybridMultilevel"/>
    <w:tmpl w:val="EC74CC3E"/>
    <w:lvl w:ilvl="0" w:tplc="96CE0B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F69665F"/>
    <w:multiLevelType w:val="hybridMultilevel"/>
    <w:tmpl w:val="4DC8669E"/>
    <w:lvl w:ilvl="0" w:tplc="3FA2A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 w15:restartNumberingAfterBreak="0">
    <w:nsid w:val="11F52A6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17595D15"/>
    <w:multiLevelType w:val="hybridMultilevel"/>
    <w:tmpl w:val="2A266978"/>
    <w:lvl w:ilvl="0" w:tplc="A134DD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B8E5354"/>
    <w:multiLevelType w:val="hybridMultilevel"/>
    <w:tmpl w:val="E39428FE"/>
    <w:lvl w:ilvl="0" w:tplc="EB34E43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952CEA"/>
    <w:multiLevelType w:val="multilevel"/>
    <w:tmpl w:val="9C6091F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5" w15:restartNumberingAfterBreak="0">
    <w:nsid w:val="25487B81"/>
    <w:multiLevelType w:val="hybridMultilevel"/>
    <w:tmpl w:val="8E8033B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27C618B8"/>
    <w:multiLevelType w:val="multilevel"/>
    <w:tmpl w:val="08AAD51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7" w15:restartNumberingAfterBreak="0">
    <w:nsid w:val="299B5FDD"/>
    <w:multiLevelType w:val="hybridMultilevel"/>
    <w:tmpl w:val="DA187EA6"/>
    <w:lvl w:ilvl="0" w:tplc="3FA2A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D208CC"/>
    <w:multiLevelType w:val="hybridMultilevel"/>
    <w:tmpl w:val="5E72B092"/>
    <w:lvl w:ilvl="0" w:tplc="D2B6189C">
      <w:start w:val="1"/>
      <w:numFmt w:val="bullet"/>
      <w:lvlText w:val=""/>
      <w:lvlJc w:val="left"/>
      <w:pPr>
        <w:tabs>
          <w:tab w:val="num" w:pos="1320"/>
        </w:tabs>
        <w:ind w:left="13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9" w15:restartNumberingAfterBreak="0">
    <w:nsid w:val="2FA46F84"/>
    <w:multiLevelType w:val="hybridMultilevel"/>
    <w:tmpl w:val="F6DCE0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1F94CC8"/>
    <w:multiLevelType w:val="hybridMultilevel"/>
    <w:tmpl w:val="D7DCB18E"/>
    <w:lvl w:ilvl="0" w:tplc="D2B6189C">
      <w:start w:val="1"/>
      <w:numFmt w:val="bullet"/>
      <w:lvlText w:val=""/>
      <w:lvlJc w:val="left"/>
      <w:pPr>
        <w:tabs>
          <w:tab w:val="num" w:pos="1429"/>
        </w:tabs>
        <w:ind w:left="1429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39C1690"/>
    <w:multiLevelType w:val="hybridMultilevel"/>
    <w:tmpl w:val="B00644F6"/>
    <w:lvl w:ilvl="0" w:tplc="B396239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345A192D"/>
    <w:multiLevelType w:val="hybridMultilevel"/>
    <w:tmpl w:val="31A05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B07E60"/>
    <w:multiLevelType w:val="hybridMultilevel"/>
    <w:tmpl w:val="152A310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4AC64492"/>
    <w:multiLevelType w:val="hybridMultilevel"/>
    <w:tmpl w:val="473C3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F05B35"/>
    <w:multiLevelType w:val="hybridMultilevel"/>
    <w:tmpl w:val="77685E82"/>
    <w:lvl w:ilvl="0" w:tplc="3FA2A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CCD79F6"/>
    <w:multiLevelType w:val="hybridMultilevel"/>
    <w:tmpl w:val="3D122F6A"/>
    <w:lvl w:ilvl="0" w:tplc="D2B6189C">
      <w:start w:val="1"/>
      <w:numFmt w:val="bullet"/>
      <w:lvlText w:val=""/>
      <w:lvlJc w:val="left"/>
      <w:pPr>
        <w:tabs>
          <w:tab w:val="num" w:pos="1429"/>
        </w:tabs>
        <w:ind w:left="1429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80D7575"/>
    <w:multiLevelType w:val="hybridMultilevel"/>
    <w:tmpl w:val="BD58618A"/>
    <w:lvl w:ilvl="0" w:tplc="749E4BC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9582E12"/>
    <w:multiLevelType w:val="hybridMultilevel"/>
    <w:tmpl w:val="4072A95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6E630AA9"/>
    <w:multiLevelType w:val="hybridMultilevel"/>
    <w:tmpl w:val="62F02A9E"/>
    <w:lvl w:ilvl="0" w:tplc="D2B6189C">
      <w:start w:val="1"/>
      <w:numFmt w:val="bullet"/>
      <w:lvlText w:val=""/>
      <w:lvlJc w:val="left"/>
      <w:pPr>
        <w:tabs>
          <w:tab w:val="num" w:pos="1429"/>
        </w:tabs>
        <w:ind w:left="1429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0E315A6"/>
    <w:multiLevelType w:val="multilevel"/>
    <w:tmpl w:val="765E99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49551ED"/>
    <w:multiLevelType w:val="hybridMultilevel"/>
    <w:tmpl w:val="7624DFEA"/>
    <w:lvl w:ilvl="0" w:tplc="D2B6189C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7A520A"/>
    <w:multiLevelType w:val="hybridMultilevel"/>
    <w:tmpl w:val="FF32E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863E58"/>
    <w:multiLevelType w:val="multilevel"/>
    <w:tmpl w:val="F43893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27"/>
  </w:num>
  <w:num w:numId="3">
    <w:abstractNumId w:val="30"/>
  </w:num>
  <w:num w:numId="4">
    <w:abstractNumId w:val="20"/>
  </w:num>
  <w:num w:numId="5">
    <w:abstractNumId w:val="7"/>
  </w:num>
  <w:num w:numId="6">
    <w:abstractNumId w:val="32"/>
  </w:num>
  <w:num w:numId="7">
    <w:abstractNumId w:val="18"/>
  </w:num>
  <w:num w:numId="8">
    <w:abstractNumId w:val="10"/>
  </w:num>
  <w:num w:numId="9">
    <w:abstractNumId w:val="9"/>
  </w:num>
  <w:num w:numId="10">
    <w:abstractNumId w:val="26"/>
  </w:num>
  <w:num w:numId="11">
    <w:abstractNumId w:val="12"/>
  </w:num>
  <w:num w:numId="12">
    <w:abstractNumId w:val="14"/>
  </w:num>
  <w:num w:numId="13">
    <w:abstractNumId w:val="1"/>
  </w:num>
  <w:num w:numId="14">
    <w:abstractNumId w:val="2"/>
  </w:num>
  <w:num w:numId="15">
    <w:abstractNumId w:val="21"/>
  </w:num>
  <w:num w:numId="16">
    <w:abstractNumId w:val="34"/>
  </w:num>
  <w:num w:numId="17">
    <w:abstractNumId w:val="13"/>
  </w:num>
  <w:num w:numId="18">
    <w:abstractNumId w:val="31"/>
  </w:num>
  <w:num w:numId="19">
    <w:abstractNumId w:val="3"/>
  </w:num>
  <w:num w:numId="20">
    <w:abstractNumId w:val="6"/>
  </w:num>
  <w:num w:numId="21">
    <w:abstractNumId w:val="0"/>
    <w:lvlOverride w:ilvl="0">
      <w:lvl w:ilvl="0">
        <w:start w:val="65535"/>
        <w:numFmt w:val="bullet"/>
        <w:lvlText w:val="■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16"/>
  </w:num>
  <w:num w:numId="24">
    <w:abstractNumId w:val="28"/>
  </w:num>
  <w:num w:numId="25">
    <w:abstractNumId w:val="25"/>
  </w:num>
  <w:num w:numId="26">
    <w:abstractNumId w:val="24"/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</w:num>
  <w:num w:numId="29">
    <w:abstractNumId w:val="29"/>
  </w:num>
  <w:num w:numId="30">
    <w:abstractNumId w:val="11"/>
  </w:num>
  <w:num w:numId="31">
    <w:abstractNumId w:val="8"/>
  </w:num>
  <w:num w:numId="32">
    <w:abstractNumId w:val="17"/>
  </w:num>
  <w:num w:numId="33">
    <w:abstractNumId w:val="4"/>
  </w:num>
  <w:num w:numId="34">
    <w:abstractNumId w:val="19"/>
  </w:num>
  <w:num w:numId="35">
    <w:abstractNumId w:val="23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6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B5"/>
    <w:rsid w:val="00011033"/>
    <w:rsid w:val="0001380D"/>
    <w:rsid w:val="00022255"/>
    <w:rsid w:val="00030717"/>
    <w:rsid w:val="000534FE"/>
    <w:rsid w:val="000558C7"/>
    <w:rsid w:val="00057B67"/>
    <w:rsid w:val="00062374"/>
    <w:rsid w:val="000670A1"/>
    <w:rsid w:val="000828FE"/>
    <w:rsid w:val="00083A4E"/>
    <w:rsid w:val="00085341"/>
    <w:rsid w:val="000A3B7F"/>
    <w:rsid w:val="000B2461"/>
    <w:rsid w:val="000C1D3E"/>
    <w:rsid w:val="000D66C7"/>
    <w:rsid w:val="000F1544"/>
    <w:rsid w:val="00101DCF"/>
    <w:rsid w:val="00143178"/>
    <w:rsid w:val="0014471E"/>
    <w:rsid w:val="001512AA"/>
    <w:rsid w:val="00160A9B"/>
    <w:rsid w:val="00171ECD"/>
    <w:rsid w:val="001A6F5A"/>
    <w:rsid w:val="001B20EA"/>
    <w:rsid w:val="001D17BC"/>
    <w:rsid w:val="001D26C9"/>
    <w:rsid w:val="00202714"/>
    <w:rsid w:val="00214079"/>
    <w:rsid w:val="00220DF1"/>
    <w:rsid w:val="00257135"/>
    <w:rsid w:val="00266AFC"/>
    <w:rsid w:val="002A1345"/>
    <w:rsid w:val="002D0807"/>
    <w:rsid w:val="002E2096"/>
    <w:rsid w:val="002E24E9"/>
    <w:rsid w:val="00346E9C"/>
    <w:rsid w:val="003C7D62"/>
    <w:rsid w:val="003E2151"/>
    <w:rsid w:val="003E2687"/>
    <w:rsid w:val="003E7C01"/>
    <w:rsid w:val="00401B4D"/>
    <w:rsid w:val="00423906"/>
    <w:rsid w:val="00430DA4"/>
    <w:rsid w:val="004319CD"/>
    <w:rsid w:val="00451CBF"/>
    <w:rsid w:val="004969F5"/>
    <w:rsid w:val="004C3F03"/>
    <w:rsid w:val="004D7D9F"/>
    <w:rsid w:val="005019A4"/>
    <w:rsid w:val="00533522"/>
    <w:rsid w:val="00547A98"/>
    <w:rsid w:val="00556323"/>
    <w:rsid w:val="005B304D"/>
    <w:rsid w:val="005C4B83"/>
    <w:rsid w:val="005F6FF7"/>
    <w:rsid w:val="00611AB2"/>
    <w:rsid w:val="00640486"/>
    <w:rsid w:val="006610C7"/>
    <w:rsid w:val="006A2EEC"/>
    <w:rsid w:val="006E4418"/>
    <w:rsid w:val="006F0A4F"/>
    <w:rsid w:val="0072383E"/>
    <w:rsid w:val="007448A6"/>
    <w:rsid w:val="00781341"/>
    <w:rsid w:val="00793864"/>
    <w:rsid w:val="00796E11"/>
    <w:rsid w:val="007A4083"/>
    <w:rsid w:val="007F7E88"/>
    <w:rsid w:val="0080442F"/>
    <w:rsid w:val="00824187"/>
    <w:rsid w:val="00833BC0"/>
    <w:rsid w:val="00864648"/>
    <w:rsid w:val="008B248B"/>
    <w:rsid w:val="008B7871"/>
    <w:rsid w:val="008C649D"/>
    <w:rsid w:val="008D4EC1"/>
    <w:rsid w:val="008E5A46"/>
    <w:rsid w:val="008E608B"/>
    <w:rsid w:val="008F0006"/>
    <w:rsid w:val="00914888"/>
    <w:rsid w:val="00923F13"/>
    <w:rsid w:val="00940BFC"/>
    <w:rsid w:val="009D07CC"/>
    <w:rsid w:val="009E2BB5"/>
    <w:rsid w:val="009F2CD1"/>
    <w:rsid w:val="00A07114"/>
    <w:rsid w:val="00A20486"/>
    <w:rsid w:val="00A23F60"/>
    <w:rsid w:val="00A357A8"/>
    <w:rsid w:val="00A368EA"/>
    <w:rsid w:val="00A7133E"/>
    <w:rsid w:val="00A85F26"/>
    <w:rsid w:val="00AD66F0"/>
    <w:rsid w:val="00AD7A85"/>
    <w:rsid w:val="00B334E6"/>
    <w:rsid w:val="00B61A59"/>
    <w:rsid w:val="00B6310D"/>
    <w:rsid w:val="00BB07F1"/>
    <w:rsid w:val="00C034A9"/>
    <w:rsid w:val="00C11B19"/>
    <w:rsid w:val="00C262DE"/>
    <w:rsid w:val="00C6639A"/>
    <w:rsid w:val="00C80CEC"/>
    <w:rsid w:val="00C82C3B"/>
    <w:rsid w:val="00CA6AD8"/>
    <w:rsid w:val="00CB796B"/>
    <w:rsid w:val="00CE1628"/>
    <w:rsid w:val="00CE72A7"/>
    <w:rsid w:val="00D10311"/>
    <w:rsid w:val="00D104E6"/>
    <w:rsid w:val="00D1680E"/>
    <w:rsid w:val="00D30DB6"/>
    <w:rsid w:val="00D316E4"/>
    <w:rsid w:val="00D40093"/>
    <w:rsid w:val="00D72755"/>
    <w:rsid w:val="00D8726E"/>
    <w:rsid w:val="00D9280C"/>
    <w:rsid w:val="00D94CDF"/>
    <w:rsid w:val="00DA21C2"/>
    <w:rsid w:val="00DB18D6"/>
    <w:rsid w:val="00DD0FF0"/>
    <w:rsid w:val="00DD171A"/>
    <w:rsid w:val="00DD45FB"/>
    <w:rsid w:val="00DF4A5F"/>
    <w:rsid w:val="00E0071C"/>
    <w:rsid w:val="00E052B4"/>
    <w:rsid w:val="00E23CB5"/>
    <w:rsid w:val="00E3493E"/>
    <w:rsid w:val="00E45E84"/>
    <w:rsid w:val="00E541CE"/>
    <w:rsid w:val="00E62DBD"/>
    <w:rsid w:val="00E723BF"/>
    <w:rsid w:val="00E91204"/>
    <w:rsid w:val="00E92461"/>
    <w:rsid w:val="00E97D75"/>
    <w:rsid w:val="00EB3749"/>
    <w:rsid w:val="00ED404F"/>
    <w:rsid w:val="00EF34D8"/>
    <w:rsid w:val="00EF4F5F"/>
    <w:rsid w:val="00F0492D"/>
    <w:rsid w:val="00F40635"/>
    <w:rsid w:val="00F571C9"/>
    <w:rsid w:val="00F80007"/>
    <w:rsid w:val="00F8463C"/>
    <w:rsid w:val="00FA5BE7"/>
    <w:rsid w:val="00FC7E04"/>
    <w:rsid w:val="00FD063F"/>
    <w:rsid w:val="00FD5CB9"/>
    <w:rsid w:val="00FE0A27"/>
    <w:rsid w:val="00FE6EE0"/>
    <w:rsid w:val="00FF5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30AAAB-84DB-4AF2-A900-A40C29E45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3CB5"/>
    <w:rPr>
      <w:color w:val="000000"/>
      <w:w w:val="90"/>
      <w:sz w:val="28"/>
      <w:szCs w:val="28"/>
    </w:rPr>
  </w:style>
  <w:style w:type="paragraph" w:styleId="1">
    <w:name w:val="heading 1"/>
    <w:basedOn w:val="a"/>
    <w:next w:val="a"/>
    <w:qFormat/>
    <w:rsid w:val="00E23CB5"/>
    <w:pPr>
      <w:keepNext/>
      <w:autoSpaceDE w:val="0"/>
      <w:autoSpaceDN w:val="0"/>
      <w:ind w:firstLine="284"/>
      <w:outlineLvl w:val="0"/>
    </w:pPr>
    <w:rPr>
      <w:color w:val="auto"/>
      <w:w w:val="100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a3">
    <w:name w:val=" Знак Знак Знак Знак"/>
    <w:basedOn w:val="a"/>
    <w:rsid w:val="00E23CB5"/>
    <w:pPr>
      <w:spacing w:after="160" w:line="240" w:lineRule="exact"/>
    </w:pPr>
    <w:rPr>
      <w:rFonts w:ascii="Verdana" w:hAnsi="Verdana"/>
      <w:color w:val="auto"/>
      <w:w w:val="100"/>
      <w:sz w:val="20"/>
      <w:szCs w:val="20"/>
      <w:lang w:val="en-US" w:eastAsia="en-US"/>
    </w:rPr>
  </w:style>
  <w:style w:type="paragraph" w:customStyle="1" w:styleId="ConsPlusNonformat">
    <w:name w:val="ConsPlusNonformat"/>
    <w:rsid w:val="00E23CB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23CB5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styleId="a4">
    <w:name w:val="page number"/>
    <w:basedOn w:val="a0"/>
    <w:rsid w:val="00E23CB5"/>
  </w:style>
  <w:style w:type="paragraph" w:styleId="a5">
    <w:name w:val="Body Text"/>
    <w:basedOn w:val="a"/>
    <w:link w:val="a6"/>
    <w:rsid w:val="00E23CB5"/>
    <w:pPr>
      <w:widowControl w:val="0"/>
      <w:suppressAutoHyphens/>
      <w:spacing w:after="120"/>
    </w:pPr>
    <w:rPr>
      <w:rFonts w:eastAsia="Lucida Sans Unicode"/>
      <w:color w:val="auto"/>
      <w:w w:val="100"/>
      <w:sz w:val="24"/>
      <w:szCs w:val="24"/>
      <w:lang w:eastAsia="ar-SA"/>
    </w:rPr>
  </w:style>
  <w:style w:type="character" w:customStyle="1" w:styleId="a6">
    <w:name w:val="Основной текст Знак"/>
    <w:link w:val="a5"/>
    <w:rsid w:val="00E23CB5"/>
    <w:rPr>
      <w:rFonts w:eastAsia="Lucida Sans Unicode"/>
      <w:sz w:val="24"/>
      <w:szCs w:val="24"/>
      <w:lang w:val="ru-RU" w:eastAsia="ar-SA" w:bidi="ar-SA"/>
    </w:rPr>
  </w:style>
  <w:style w:type="paragraph" w:styleId="a7">
    <w:name w:val="Body Text Indent"/>
    <w:basedOn w:val="a5"/>
    <w:link w:val="a8"/>
    <w:rsid w:val="00E23CB5"/>
    <w:pPr>
      <w:ind w:left="283"/>
    </w:pPr>
  </w:style>
  <w:style w:type="paragraph" w:styleId="a9">
    <w:name w:val="Normal (Web)"/>
    <w:basedOn w:val="a"/>
    <w:rsid w:val="00E23CB5"/>
    <w:pPr>
      <w:widowControl w:val="0"/>
      <w:suppressAutoHyphens/>
      <w:spacing w:before="100" w:after="100"/>
    </w:pPr>
    <w:rPr>
      <w:rFonts w:ascii="Helvetica" w:eastAsia="Lucida Sans Unicode" w:hAnsi="Helvetica"/>
      <w:color w:val="auto"/>
      <w:w w:val="100"/>
      <w:sz w:val="24"/>
      <w:szCs w:val="24"/>
      <w:lang w:eastAsia="ar-SA"/>
    </w:rPr>
  </w:style>
  <w:style w:type="paragraph" w:styleId="aa">
    <w:name w:val="header"/>
    <w:basedOn w:val="a"/>
    <w:link w:val="ab"/>
    <w:rsid w:val="00E23CB5"/>
    <w:pPr>
      <w:widowControl w:val="0"/>
      <w:tabs>
        <w:tab w:val="center" w:pos="4677"/>
        <w:tab w:val="right" w:pos="9355"/>
      </w:tabs>
      <w:suppressAutoHyphens/>
    </w:pPr>
    <w:rPr>
      <w:rFonts w:eastAsia="Lucida Sans Unicode"/>
      <w:color w:val="auto"/>
      <w:w w:val="100"/>
      <w:sz w:val="24"/>
      <w:szCs w:val="24"/>
      <w:lang w:eastAsia="ar-SA"/>
    </w:rPr>
  </w:style>
  <w:style w:type="character" w:customStyle="1" w:styleId="ab">
    <w:name w:val="Верхний колонтитул Знак"/>
    <w:link w:val="aa"/>
    <w:rsid w:val="00E23CB5"/>
    <w:rPr>
      <w:rFonts w:eastAsia="Lucida Sans Unicode"/>
      <w:sz w:val="24"/>
      <w:szCs w:val="24"/>
      <w:lang w:val="ru-RU" w:eastAsia="ar-SA" w:bidi="ar-SA"/>
    </w:rPr>
  </w:style>
  <w:style w:type="paragraph" w:styleId="ac">
    <w:name w:val="footer"/>
    <w:basedOn w:val="a"/>
    <w:rsid w:val="00E23CB5"/>
    <w:pPr>
      <w:widowControl w:val="0"/>
      <w:tabs>
        <w:tab w:val="center" w:pos="4677"/>
        <w:tab w:val="right" w:pos="9355"/>
      </w:tabs>
      <w:suppressAutoHyphens/>
    </w:pPr>
    <w:rPr>
      <w:rFonts w:eastAsia="Lucida Sans Unicode"/>
      <w:color w:val="auto"/>
      <w:w w:val="100"/>
      <w:sz w:val="24"/>
      <w:szCs w:val="24"/>
      <w:lang w:eastAsia="ar-SA"/>
    </w:rPr>
  </w:style>
  <w:style w:type="character" w:styleId="ad">
    <w:name w:val="Hyperlink"/>
    <w:uiPriority w:val="99"/>
    <w:rsid w:val="00E23CB5"/>
    <w:rPr>
      <w:color w:val="0000FF"/>
      <w:u w:val="single"/>
    </w:rPr>
  </w:style>
  <w:style w:type="paragraph" w:styleId="ae">
    <w:name w:val="footnote text"/>
    <w:basedOn w:val="a"/>
    <w:link w:val="af"/>
    <w:semiHidden/>
    <w:rsid w:val="00E23CB5"/>
    <w:rPr>
      <w:color w:val="auto"/>
      <w:w w:val="100"/>
      <w:sz w:val="20"/>
      <w:szCs w:val="20"/>
    </w:rPr>
  </w:style>
  <w:style w:type="character" w:customStyle="1" w:styleId="af">
    <w:name w:val="Текст сноски Знак"/>
    <w:link w:val="ae"/>
    <w:semiHidden/>
    <w:rsid w:val="00171ECD"/>
  </w:style>
  <w:style w:type="character" w:styleId="af0">
    <w:name w:val="footnote reference"/>
    <w:semiHidden/>
    <w:rsid w:val="00E23CB5"/>
    <w:rPr>
      <w:vertAlign w:val="superscript"/>
    </w:rPr>
  </w:style>
  <w:style w:type="paragraph" w:styleId="2">
    <w:name w:val="List 2"/>
    <w:basedOn w:val="a"/>
    <w:rsid w:val="00E23CB5"/>
    <w:pPr>
      <w:ind w:left="566" w:hanging="283"/>
    </w:pPr>
    <w:rPr>
      <w:color w:val="auto"/>
      <w:w w:val="100"/>
      <w:sz w:val="24"/>
      <w:szCs w:val="24"/>
    </w:rPr>
  </w:style>
  <w:style w:type="paragraph" w:styleId="20">
    <w:name w:val="Body Text Indent 2"/>
    <w:basedOn w:val="a"/>
    <w:rsid w:val="00E23CB5"/>
    <w:pPr>
      <w:spacing w:after="120" w:line="480" w:lineRule="auto"/>
      <w:ind w:left="283"/>
    </w:pPr>
    <w:rPr>
      <w:color w:val="auto"/>
      <w:w w:val="100"/>
      <w:sz w:val="24"/>
      <w:szCs w:val="24"/>
    </w:rPr>
  </w:style>
  <w:style w:type="paragraph" w:styleId="21">
    <w:name w:val="Body Text 2"/>
    <w:basedOn w:val="a"/>
    <w:rsid w:val="00E23CB5"/>
    <w:pPr>
      <w:spacing w:after="120" w:line="480" w:lineRule="auto"/>
    </w:pPr>
    <w:rPr>
      <w:color w:val="auto"/>
      <w:w w:val="100"/>
      <w:sz w:val="24"/>
      <w:szCs w:val="24"/>
    </w:rPr>
  </w:style>
  <w:style w:type="paragraph" w:customStyle="1" w:styleId="22">
    <w:name w:val=" Знак2"/>
    <w:basedOn w:val="a"/>
    <w:rsid w:val="00E23CB5"/>
    <w:pPr>
      <w:tabs>
        <w:tab w:val="left" w:pos="708"/>
      </w:tabs>
      <w:spacing w:after="160" w:line="240" w:lineRule="exact"/>
    </w:pPr>
    <w:rPr>
      <w:rFonts w:ascii="Verdana" w:hAnsi="Verdana" w:cs="Verdana"/>
      <w:color w:val="auto"/>
      <w:w w:val="100"/>
      <w:sz w:val="20"/>
      <w:szCs w:val="20"/>
      <w:lang w:val="en-US" w:eastAsia="en-US"/>
    </w:rPr>
  </w:style>
  <w:style w:type="paragraph" w:customStyle="1" w:styleId="af1">
    <w:name w:val=" Знак Знак Знак"/>
    <w:basedOn w:val="a"/>
    <w:rsid w:val="00E23CB5"/>
    <w:pPr>
      <w:spacing w:after="160" w:line="240" w:lineRule="exact"/>
    </w:pPr>
    <w:rPr>
      <w:rFonts w:ascii="Verdana" w:hAnsi="Verdana"/>
      <w:color w:val="auto"/>
      <w:w w:val="100"/>
      <w:sz w:val="20"/>
      <w:szCs w:val="20"/>
    </w:rPr>
  </w:style>
  <w:style w:type="paragraph" w:styleId="af2">
    <w:name w:val="Title"/>
    <w:basedOn w:val="a"/>
    <w:link w:val="af3"/>
    <w:qFormat/>
    <w:rsid w:val="00E23CB5"/>
    <w:pPr>
      <w:jc w:val="center"/>
    </w:pPr>
    <w:rPr>
      <w:color w:val="auto"/>
      <w:w w:val="100"/>
      <w:sz w:val="24"/>
      <w:szCs w:val="20"/>
    </w:rPr>
  </w:style>
  <w:style w:type="character" w:customStyle="1" w:styleId="af3">
    <w:name w:val="Название Знак"/>
    <w:link w:val="af2"/>
    <w:rsid w:val="00E23CB5"/>
    <w:rPr>
      <w:sz w:val="24"/>
      <w:lang w:val="ru-RU" w:eastAsia="ru-RU" w:bidi="ar-SA"/>
    </w:rPr>
  </w:style>
  <w:style w:type="paragraph" w:styleId="af4">
    <w:name w:val="Plain Text"/>
    <w:basedOn w:val="a"/>
    <w:link w:val="af5"/>
    <w:rsid w:val="00E23CB5"/>
    <w:rPr>
      <w:rFonts w:ascii="Courier New" w:hAnsi="Courier New"/>
      <w:color w:val="auto"/>
      <w:w w:val="100"/>
      <w:sz w:val="20"/>
      <w:szCs w:val="20"/>
    </w:rPr>
  </w:style>
  <w:style w:type="character" w:customStyle="1" w:styleId="af5">
    <w:name w:val="Текст Знак"/>
    <w:link w:val="af4"/>
    <w:rsid w:val="00E23CB5"/>
    <w:rPr>
      <w:rFonts w:ascii="Courier New" w:hAnsi="Courier New"/>
      <w:lang w:val="ru-RU" w:eastAsia="ru-RU" w:bidi="ar-SA"/>
    </w:rPr>
  </w:style>
  <w:style w:type="paragraph" w:styleId="af6">
    <w:name w:val="List Paragraph"/>
    <w:basedOn w:val="a"/>
    <w:qFormat/>
    <w:rsid w:val="00E23CB5"/>
    <w:pPr>
      <w:ind w:left="720"/>
      <w:contextualSpacing/>
    </w:pPr>
    <w:rPr>
      <w:color w:val="auto"/>
      <w:w w:val="100"/>
      <w:sz w:val="24"/>
      <w:szCs w:val="24"/>
    </w:rPr>
  </w:style>
  <w:style w:type="paragraph" w:customStyle="1" w:styleId="ConsPlusNormal">
    <w:name w:val="ConsPlusNormal"/>
    <w:rsid w:val="00E23CB5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3">
    <w:name w:val=" Знак Знак3"/>
    <w:locked/>
    <w:rsid w:val="00E23CB5"/>
    <w:rPr>
      <w:rFonts w:ascii="Courier New" w:hAnsi="Courier New" w:cs="Courier New"/>
      <w:lang w:val="ru-RU" w:eastAsia="ru-RU"/>
    </w:rPr>
  </w:style>
  <w:style w:type="character" w:styleId="af7">
    <w:name w:val="annotation reference"/>
    <w:semiHidden/>
    <w:rsid w:val="00E23CB5"/>
    <w:rPr>
      <w:sz w:val="16"/>
      <w:szCs w:val="16"/>
    </w:rPr>
  </w:style>
  <w:style w:type="character" w:styleId="af8">
    <w:name w:val="Strong"/>
    <w:qFormat/>
    <w:rsid w:val="00E23CB5"/>
    <w:rPr>
      <w:b/>
      <w:bCs/>
    </w:rPr>
  </w:style>
  <w:style w:type="paragraph" w:customStyle="1" w:styleId="10">
    <w:name w:val="Знак1"/>
    <w:basedOn w:val="a"/>
    <w:rsid w:val="00556323"/>
    <w:pPr>
      <w:spacing w:after="160" w:line="240" w:lineRule="exact"/>
    </w:pPr>
    <w:rPr>
      <w:rFonts w:ascii="Verdana" w:hAnsi="Verdana"/>
      <w:color w:val="auto"/>
      <w:w w:val="100"/>
      <w:sz w:val="20"/>
      <w:szCs w:val="20"/>
      <w:lang w:val="en-US" w:eastAsia="en-US"/>
    </w:rPr>
  </w:style>
  <w:style w:type="paragraph" w:styleId="af9">
    <w:name w:val="Balloon Text"/>
    <w:basedOn w:val="a"/>
    <w:link w:val="afa"/>
    <w:rsid w:val="009F2CD1"/>
    <w:rPr>
      <w:rFonts w:ascii="Tahoma" w:hAnsi="Tahoma"/>
      <w:sz w:val="16"/>
      <w:szCs w:val="16"/>
      <w:lang w:val="x-none" w:eastAsia="x-none"/>
    </w:rPr>
  </w:style>
  <w:style w:type="character" w:customStyle="1" w:styleId="afa">
    <w:name w:val="Текст выноски Знак"/>
    <w:link w:val="af9"/>
    <w:rsid w:val="009F2CD1"/>
    <w:rPr>
      <w:rFonts w:ascii="Tahoma" w:hAnsi="Tahoma" w:cs="Tahoma"/>
      <w:color w:val="000000"/>
      <w:w w:val="90"/>
      <w:sz w:val="16"/>
      <w:szCs w:val="16"/>
    </w:rPr>
  </w:style>
  <w:style w:type="paragraph" w:styleId="afb">
    <w:name w:val="List"/>
    <w:basedOn w:val="a"/>
    <w:rsid w:val="00D104E6"/>
    <w:pPr>
      <w:ind w:left="283" w:hanging="283"/>
      <w:contextualSpacing/>
    </w:pPr>
  </w:style>
  <w:style w:type="character" w:customStyle="1" w:styleId="0pt">
    <w:name w:val="Основной текст + Интервал 0 pt"/>
    <w:rsid w:val="009E2B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3"/>
      <w:szCs w:val="23"/>
      <w:u w:val="none"/>
      <w:lang w:val="ru-RU"/>
    </w:rPr>
  </w:style>
  <w:style w:type="character" w:customStyle="1" w:styleId="afc">
    <w:name w:val="Основной текст_"/>
    <w:link w:val="23"/>
    <w:rsid w:val="00346E9C"/>
    <w:rPr>
      <w:spacing w:val="2"/>
      <w:sz w:val="23"/>
      <w:szCs w:val="23"/>
      <w:shd w:val="clear" w:color="auto" w:fill="FFFFFF"/>
    </w:rPr>
  </w:style>
  <w:style w:type="paragraph" w:customStyle="1" w:styleId="23">
    <w:name w:val="Основной текст2"/>
    <w:basedOn w:val="a"/>
    <w:link w:val="afc"/>
    <w:rsid w:val="00346E9C"/>
    <w:pPr>
      <w:widowControl w:val="0"/>
      <w:shd w:val="clear" w:color="auto" w:fill="FFFFFF"/>
      <w:spacing w:line="293" w:lineRule="exact"/>
      <w:ind w:firstLine="700"/>
      <w:jc w:val="both"/>
    </w:pPr>
    <w:rPr>
      <w:color w:val="auto"/>
      <w:spacing w:val="2"/>
      <w:w w:val="100"/>
      <w:sz w:val="23"/>
      <w:szCs w:val="23"/>
      <w:lang w:val="x-none" w:eastAsia="x-none"/>
    </w:rPr>
  </w:style>
  <w:style w:type="character" w:customStyle="1" w:styleId="FranklinGothicHeavy12pt0pt">
    <w:name w:val="Основной текст + Franklin Gothic Heavy;12 pt;Интервал 0 pt"/>
    <w:rsid w:val="00346E9C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24">
    <w:name w:val="Основной текст (2)_"/>
    <w:link w:val="25"/>
    <w:rsid w:val="00346E9C"/>
    <w:rPr>
      <w:b/>
      <w:bCs/>
      <w:spacing w:val="4"/>
      <w:sz w:val="23"/>
      <w:szCs w:val="23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346E9C"/>
    <w:pPr>
      <w:widowControl w:val="0"/>
      <w:shd w:val="clear" w:color="auto" w:fill="FFFFFF"/>
      <w:spacing w:line="293" w:lineRule="exact"/>
      <w:ind w:firstLine="700"/>
      <w:jc w:val="both"/>
    </w:pPr>
    <w:rPr>
      <w:b/>
      <w:bCs/>
      <w:color w:val="auto"/>
      <w:spacing w:val="4"/>
      <w:w w:val="100"/>
      <w:sz w:val="23"/>
      <w:szCs w:val="23"/>
      <w:lang w:val="x-none" w:eastAsia="x-none"/>
    </w:rPr>
  </w:style>
  <w:style w:type="character" w:customStyle="1" w:styleId="211pt0pt">
    <w:name w:val="Основной текст (2) + 11 pt;Интервал 0 pt"/>
    <w:rsid w:val="00346E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2"/>
      <w:szCs w:val="22"/>
      <w:u w:val="none"/>
      <w:lang w:val="ru-RU"/>
    </w:rPr>
  </w:style>
  <w:style w:type="paragraph" w:customStyle="1" w:styleId="BodyText2">
    <w:name w:val="Body Text 2"/>
    <w:basedOn w:val="a"/>
    <w:rsid w:val="00A85F26"/>
    <w:pPr>
      <w:ind w:firstLine="709"/>
      <w:jc w:val="both"/>
    </w:pPr>
    <w:rPr>
      <w:rFonts w:cs="Courier New"/>
      <w:color w:val="auto"/>
      <w:w w:val="100"/>
      <w:sz w:val="24"/>
      <w:szCs w:val="24"/>
      <w:lang w:eastAsia="ar-SA"/>
    </w:rPr>
  </w:style>
  <w:style w:type="paragraph" w:styleId="30">
    <w:name w:val="List Bullet 3"/>
    <w:basedOn w:val="a"/>
    <w:autoRedefine/>
    <w:rsid w:val="00A85F26"/>
    <w:pPr>
      <w:ind w:firstLine="737"/>
      <w:jc w:val="both"/>
    </w:pPr>
    <w:rPr>
      <w:b/>
      <w:bCs/>
      <w:iCs/>
      <w:color w:val="auto"/>
      <w:w w:val="100"/>
    </w:rPr>
  </w:style>
  <w:style w:type="paragraph" w:customStyle="1" w:styleId="western">
    <w:name w:val="western"/>
    <w:basedOn w:val="a"/>
    <w:rsid w:val="00F0492D"/>
    <w:pPr>
      <w:spacing w:before="100" w:beforeAutospacing="1" w:after="115"/>
    </w:pPr>
    <w:rPr>
      <w:w w:val="100"/>
      <w:sz w:val="24"/>
      <w:szCs w:val="24"/>
    </w:rPr>
  </w:style>
  <w:style w:type="character" w:customStyle="1" w:styleId="FontStyle62">
    <w:name w:val="Font Style62"/>
    <w:uiPriority w:val="99"/>
    <w:rsid w:val="00FE0A27"/>
    <w:rPr>
      <w:rFonts w:ascii="Times New Roman" w:hAnsi="Times New Roman" w:cs="Times New Roman"/>
      <w:b/>
      <w:bCs/>
      <w:i/>
      <w:iCs/>
      <w:smallCaps/>
      <w:sz w:val="22"/>
      <w:szCs w:val="22"/>
    </w:rPr>
  </w:style>
  <w:style w:type="paragraph" w:customStyle="1" w:styleId="Style19">
    <w:name w:val="Style19"/>
    <w:basedOn w:val="a"/>
    <w:uiPriority w:val="99"/>
    <w:rsid w:val="00FE0A27"/>
    <w:pPr>
      <w:widowControl w:val="0"/>
      <w:autoSpaceDE w:val="0"/>
      <w:autoSpaceDN w:val="0"/>
      <w:adjustRightInd w:val="0"/>
      <w:spacing w:line="276" w:lineRule="exact"/>
    </w:pPr>
    <w:rPr>
      <w:color w:val="auto"/>
      <w:w w:val="100"/>
      <w:sz w:val="24"/>
      <w:szCs w:val="24"/>
    </w:rPr>
  </w:style>
  <w:style w:type="paragraph" w:customStyle="1" w:styleId="Style27">
    <w:name w:val="Style27"/>
    <w:basedOn w:val="a"/>
    <w:uiPriority w:val="99"/>
    <w:rsid w:val="00FE0A27"/>
    <w:pPr>
      <w:widowControl w:val="0"/>
      <w:autoSpaceDE w:val="0"/>
      <w:autoSpaceDN w:val="0"/>
      <w:adjustRightInd w:val="0"/>
      <w:jc w:val="center"/>
    </w:pPr>
    <w:rPr>
      <w:color w:val="auto"/>
      <w:w w:val="100"/>
      <w:sz w:val="24"/>
      <w:szCs w:val="24"/>
    </w:rPr>
  </w:style>
  <w:style w:type="paragraph" w:customStyle="1" w:styleId="Style28">
    <w:name w:val="Style28"/>
    <w:basedOn w:val="a"/>
    <w:uiPriority w:val="99"/>
    <w:rsid w:val="00FE0A27"/>
    <w:pPr>
      <w:widowControl w:val="0"/>
      <w:autoSpaceDE w:val="0"/>
      <w:autoSpaceDN w:val="0"/>
      <w:adjustRightInd w:val="0"/>
      <w:spacing w:line="277" w:lineRule="exact"/>
      <w:ind w:firstLine="907"/>
      <w:jc w:val="both"/>
    </w:pPr>
    <w:rPr>
      <w:color w:val="auto"/>
      <w:w w:val="100"/>
      <w:sz w:val="24"/>
      <w:szCs w:val="24"/>
    </w:rPr>
  </w:style>
  <w:style w:type="paragraph" w:customStyle="1" w:styleId="Style29">
    <w:name w:val="Style29"/>
    <w:basedOn w:val="a"/>
    <w:uiPriority w:val="99"/>
    <w:rsid w:val="00FE0A27"/>
    <w:pPr>
      <w:widowControl w:val="0"/>
      <w:autoSpaceDE w:val="0"/>
      <w:autoSpaceDN w:val="0"/>
      <w:adjustRightInd w:val="0"/>
      <w:spacing w:line="274" w:lineRule="exact"/>
      <w:jc w:val="both"/>
    </w:pPr>
    <w:rPr>
      <w:color w:val="auto"/>
      <w:w w:val="100"/>
      <w:sz w:val="24"/>
      <w:szCs w:val="24"/>
    </w:rPr>
  </w:style>
  <w:style w:type="paragraph" w:customStyle="1" w:styleId="Style30">
    <w:name w:val="Style30"/>
    <w:basedOn w:val="a"/>
    <w:uiPriority w:val="99"/>
    <w:rsid w:val="00FE0A27"/>
    <w:pPr>
      <w:widowControl w:val="0"/>
      <w:autoSpaceDE w:val="0"/>
      <w:autoSpaceDN w:val="0"/>
      <w:adjustRightInd w:val="0"/>
    </w:pPr>
    <w:rPr>
      <w:color w:val="auto"/>
      <w:w w:val="100"/>
      <w:sz w:val="24"/>
      <w:szCs w:val="24"/>
    </w:rPr>
  </w:style>
  <w:style w:type="paragraph" w:customStyle="1" w:styleId="Style33">
    <w:name w:val="Style33"/>
    <w:basedOn w:val="a"/>
    <w:uiPriority w:val="99"/>
    <w:rsid w:val="00FE0A27"/>
    <w:pPr>
      <w:widowControl w:val="0"/>
      <w:autoSpaceDE w:val="0"/>
      <w:autoSpaceDN w:val="0"/>
      <w:adjustRightInd w:val="0"/>
      <w:jc w:val="center"/>
    </w:pPr>
    <w:rPr>
      <w:color w:val="auto"/>
      <w:w w:val="100"/>
      <w:sz w:val="24"/>
      <w:szCs w:val="24"/>
    </w:rPr>
  </w:style>
  <w:style w:type="character" w:customStyle="1" w:styleId="FontStyle64">
    <w:name w:val="Font Style64"/>
    <w:uiPriority w:val="99"/>
    <w:rsid w:val="00FE0A27"/>
    <w:rPr>
      <w:rFonts w:ascii="Times New Roman" w:hAnsi="Times New Roman" w:cs="Times New Roman"/>
      <w:b/>
      <w:bCs/>
      <w:smallCaps/>
      <w:sz w:val="24"/>
      <w:szCs w:val="24"/>
    </w:rPr>
  </w:style>
  <w:style w:type="character" w:customStyle="1" w:styleId="FontStyle72">
    <w:name w:val="Font Style72"/>
    <w:uiPriority w:val="99"/>
    <w:rsid w:val="00FE0A2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uiPriority w:val="99"/>
    <w:rsid w:val="00FE0A27"/>
    <w:rPr>
      <w:rFonts w:ascii="Times New Roman" w:hAnsi="Times New Roman" w:cs="Times New Roman"/>
      <w:sz w:val="22"/>
      <w:szCs w:val="22"/>
    </w:rPr>
  </w:style>
  <w:style w:type="paragraph" w:styleId="afd">
    <w:name w:val="No Spacing"/>
    <w:qFormat/>
    <w:rsid w:val="00FE0A27"/>
    <w:rPr>
      <w:rFonts w:ascii="Calibri" w:eastAsia="Calibri" w:hAnsi="Calibri"/>
      <w:sz w:val="22"/>
      <w:szCs w:val="22"/>
      <w:lang w:eastAsia="en-US"/>
    </w:rPr>
  </w:style>
  <w:style w:type="paragraph" w:customStyle="1" w:styleId="Style5">
    <w:name w:val="Style5"/>
    <w:basedOn w:val="a"/>
    <w:uiPriority w:val="99"/>
    <w:rsid w:val="00FE0A27"/>
    <w:pPr>
      <w:widowControl w:val="0"/>
      <w:autoSpaceDE w:val="0"/>
      <w:autoSpaceDN w:val="0"/>
      <w:adjustRightInd w:val="0"/>
      <w:spacing w:line="276" w:lineRule="exact"/>
      <w:ind w:firstLine="706"/>
      <w:jc w:val="both"/>
    </w:pPr>
    <w:rPr>
      <w:color w:val="auto"/>
      <w:w w:val="100"/>
      <w:sz w:val="24"/>
      <w:szCs w:val="24"/>
    </w:rPr>
  </w:style>
  <w:style w:type="paragraph" w:customStyle="1" w:styleId="Style8">
    <w:name w:val="Style8"/>
    <w:basedOn w:val="a"/>
    <w:uiPriority w:val="99"/>
    <w:rsid w:val="00FE0A27"/>
    <w:pPr>
      <w:widowControl w:val="0"/>
      <w:autoSpaceDE w:val="0"/>
      <w:autoSpaceDN w:val="0"/>
      <w:adjustRightInd w:val="0"/>
    </w:pPr>
    <w:rPr>
      <w:color w:val="auto"/>
      <w:w w:val="100"/>
      <w:sz w:val="24"/>
      <w:szCs w:val="24"/>
    </w:rPr>
  </w:style>
  <w:style w:type="paragraph" w:customStyle="1" w:styleId="Style51">
    <w:name w:val="Style51"/>
    <w:basedOn w:val="a"/>
    <w:uiPriority w:val="99"/>
    <w:rsid w:val="00FE0A27"/>
    <w:pPr>
      <w:widowControl w:val="0"/>
      <w:autoSpaceDE w:val="0"/>
      <w:autoSpaceDN w:val="0"/>
      <w:adjustRightInd w:val="0"/>
      <w:jc w:val="both"/>
    </w:pPr>
    <w:rPr>
      <w:color w:val="auto"/>
      <w:w w:val="100"/>
      <w:sz w:val="24"/>
      <w:szCs w:val="24"/>
    </w:rPr>
  </w:style>
  <w:style w:type="table" w:styleId="afe">
    <w:name w:val="Table Grid"/>
    <w:basedOn w:val="a1"/>
    <w:rsid w:val="00796E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6">
    <w:name w:val=" Знак2 Знак Знак Знак"/>
    <w:basedOn w:val="a"/>
    <w:rsid w:val="00824187"/>
    <w:pPr>
      <w:spacing w:after="160" w:line="240" w:lineRule="exact"/>
    </w:pPr>
    <w:rPr>
      <w:rFonts w:ascii="Verdana" w:hAnsi="Verdana" w:cs="Verdana"/>
      <w:color w:val="auto"/>
      <w:w w:val="100"/>
      <w:sz w:val="20"/>
      <w:szCs w:val="20"/>
      <w:lang w:val="en-US" w:eastAsia="en-US"/>
    </w:rPr>
  </w:style>
  <w:style w:type="character" w:customStyle="1" w:styleId="a8">
    <w:name w:val="Основной текст с отступом Знак"/>
    <w:link w:val="a7"/>
    <w:rsid w:val="00824187"/>
    <w:rPr>
      <w:rFonts w:eastAsia="Lucida Sans Unicode"/>
      <w:sz w:val="24"/>
      <w:szCs w:val="24"/>
      <w:lang w:eastAsia="ar-SA"/>
    </w:rPr>
  </w:style>
  <w:style w:type="paragraph" w:styleId="aff">
    <w:name w:val="Subtitle"/>
    <w:basedOn w:val="a"/>
    <w:link w:val="aff0"/>
    <w:qFormat/>
    <w:rsid w:val="008C649D"/>
    <w:pPr>
      <w:jc w:val="center"/>
    </w:pPr>
    <w:rPr>
      <w:b/>
      <w:bCs/>
      <w:color w:val="auto"/>
      <w:w w:val="100"/>
      <w:sz w:val="22"/>
      <w:szCs w:val="24"/>
    </w:rPr>
  </w:style>
  <w:style w:type="character" w:customStyle="1" w:styleId="aff0">
    <w:name w:val="Подзаголовок Знак"/>
    <w:link w:val="aff"/>
    <w:rsid w:val="008C649D"/>
    <w:rPr>
      <w:b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4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62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4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00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89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23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48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54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45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78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6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4402</Words>
  <Characters>25097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Центр общего среднего образования</Company>
  <LinksUpToDate>false</LinksUpToDate>
  <CharactersWithSpaces>29441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user</cp:lastModifiedBy>
  <cp:revision>2</cp:revision>
  <cp:lastPrinted>2021-02-27T12:12:00Z</cp:lastPrinted>
  <dcterms:created xsi:type="dcterms:W3CDTF">2022-04-18T07:41:00Z</dcterms:created>
  <dcterms:modified xsi:type="dcterms:W3CDTF">2022-04-18T07:41:00Z</dcterms:modified>
</cp:coreProperties>
</file>