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2F" w:rsidRPr="00FC3EAE" w:rsidRDefault="00FF502F" w:rsidP="00FF502F">
      <w:pPr>
        <w:ind w:left="5954"/>
        <w:jc w:val="center"/>
        <w:outlineLvl w:val="0"/>
        <w:rPr>
          <w:rFonts w:eastAsia="Calibri"/>
          <w:lang w:val="x-none"/>
        </w:rPr>
      </w:pPr>
      <w:r>
        <w:rPr>
          <w:rFonts w:eastAsia="Calibri"/>
          <w:lang w:val="x-none"/>
        </w:rPr>
        <w:t xml:space="preserve">  </w:t>
      </w:r>
      <w:r w:rsidR="00B6692C">
        <w:rPr>
          <w:rFonts w:eastAsia="Calibri"/>
        </w:rPr>
        <w:tab/>
      </w:r>
      <w:r w:rsidR="00B6692C">
        <w:rPr>
          <w:rFonts w:eastAsia="Calibri"/>
        </w:rPr>
        <w:tab/>
      </w:r>
      <w:r w:rsidR="00B6692C">
        <w:rPr>
          <w:rFonts w:eastAsia="Calibri"/>
        </w:rPr>
        <w:tab/>
      </w:r>
      <w:r>
        <w:rPr>
          <w:rFonts w:eastAsia="Calibri"/>
          <w:lang w:val="x-none"/>
        </w:rPr>
        <w:t>Приложение</w:t>
      </w:r>
      <w:r>
        <w:rPr>
          <w:rFonts w:eastAsia="Calibri"/>
        </w:rPr>
        <w:t xml:space="preserve"> </w:t>
      </w:r>
      <w:r w:rsidRPr="00FC3EAE">
        <w:rPr>
          <w:rFonts w:eastAsia="Calibri"/>
          <w:lang w:val="x-none"/>
        </w:rPr>
        <w:t>к Акту</w:t>
      </w:r>
    </w:p>
    <w:p w:rsidR="00FF502F" w:rsidRPr="00FC3EAE" w:rsidRDefault="00FF502F" w:rsidP="00FF502F">
      <w:pPr>
        <w:spacing w:after="200"/>
        <w:ind w:firstLine="709"/>
        <w:jc w:val="center"/>
        <w:rPr>
          <w:b/>
        </w:rPr>
      </w:pPr>
    </w:p>
    <w:p w:rsidR="00FF502F" w:rsidRDefault="00FF502F" w:rsidP="00FF502F">
      <w:pPr>
        <w:ind w:firstLine="709"/>
        <w:jc w:val="center"/>
        <w:rPr>
          <w:b/>
        </w:rPr>
      </w:pPr>
      <w:r>
        <w:rPr>
          <w:b/>
        </w:rPr>
        <w:t>Оборудование учебных кабинетов</w:t>
      </w:r>
      <w:r w:rsidRPr="00FC3EAE">
        <w:rPr>
          <w:b/>
        </w:rPr>
        <w:t xml:space="preserve"> </w:t>
      </w:r>
      <w:r w:rsidRPr="00FC3EAE">
        <w:rPr>
          <w:b/>
          <w:u w:val="single"/>
        </w:rPr>
        <w:t xml:space="preserve">№ </w:t>
      </w:r>
      <w:r>
        <w:rPr>
          <w:b/>
          <w:u w:val="single"/>
        </w:rPr>
        <w:t xml:space="preserve">А106, А201, А308, </w:t>
      </w:r>
      <w:r w:rsidRPr="00FC3EAE">
        <w:rPr>
          <w:b/>
          <w:u w:val="single"/>
        </w:rPr>
        <w:t>А401,</w:t>
      </w:r>
      <w:r>
        <w:rPr>
          <w:b/>
          <w:u w:val="single"/>
        </w:rPr>
        <w:t xml:space="preserve"> А403,</w:t>
      </w:r>
      <w:r w:rsidRPr="00FC3EAE">
        <w:rPr>
          <w:b/>
          <w:u w:val="single"/>
        </w:rPr>
        <w:t xml:space="preserve"> А409, В515</w:t>
      </w:r>
      <w:r w:rsidRPr="00FC3EAE">
        <w:rPr>
          <w:b/>
        </w:rPr>
        <w:t xml:space="preserve">  </w:t>
      </w:r>
    </w:p>
    <w:p w:rsidR="00FF502F" w:rsidRDefault="00FF502F" w:rsidP="00FF502F">
      <w:pPr>
        <w:ind w:firstLine="709"/>
        <w:jc w:val="center"/>
        <w:rPr>
          <w:b/>
        </w:rPr>
      </w:pPr>
      <w:r w:rsidRPr="00FC3EAE">
        <w:rPr>
          <w:b/>
        </w:rPr>
        <w:t>по адресу осуществления образовательной</w:t>
      </w:r>
      <w:r>
        <w:rPr>
          <w:b/>
        </w:rPr>
        <w:t xml:space="preserve"> </w:t>
      </w:r>
      <w:r w:rsidRPr="00FC3EAE">
        <w:rPr>
          <w:b/>
        </w:rPr>
        <w:t xml:space="preserve">деятельности </w:t>
      </w:r>
    </w:p>
    <w:p w:rsidR="00FF502F" w:rsidRPr="00FC3EAE" w:rsidRDefault="00EC003B" w:rsidP="00FF502F">
      <w:pPr>
        <w:ind w:firstLine="709"/>
        <w:jc w:val="center"/>
        <w:rPr>
          <w:b/>
        </w:rPr>
      </w:pPr>
      <w:r>
        <w:rPr>
          <w:b/>
          <w:u w:val="single"/>
        </w:rPr>
        <w:t xml:space="preserve">г. Мурманск улица имени Александра </w:t>
      </w:r>
      <w:r w:rsidR="00FF502F" w:rsidRPr="00FC3EAE">
        <w:rPr>
          <w:b/>
          <w:u w:val="single"/>
        </w:rPr>
        <w:t>Невского, 86</w:t>
      </w:r>
    </w:p>
    <w:p w:rsidR="00FF502F" w:rsidRPr="00876E58" w:rsidRDefault="00FF502F" w:rsidP="00FF502F">
      <w:pPr>
        <w:spacing w:after="200"/>
        <w:rPr>
          <w:b/>
        </w:rPr>
      </w:pPr>
    </w:p>
    <w:p w:rsidR="00FF502F" w:rsidRDefault="00FF502F" w:rsidP="00FF502F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 w:rsidR="00BF5A9E">
        <w:t>ам</w:t>
      </w:r>
      <w:r>
        <w:t xml:space="preserve"> профессиональной </w:t>
      </w:r>
      <w:r w:rsidRPr="00876E58">
        <w:t>подготовки</w:t>
      </w:r>
      <w:r>
        <w:t xml:space="preserve"> (переподготовки)</w:t>
      </w:r>
      <w:r w:rsidRPr="00876E58">
        <w:t xml:space="preserve"> водителей </w:t>
      </w:r>
    </w:p>
    <w:p w:rsidR="00253D61" w:rsidRDefault="00FF502F" w:rsidP="00B6692C">
      <w:pPr>
        <w:ind w:firstLine="709"/>
        <w:jc w:val="center"/>
      </w:pPr>
      <w:r w:rsidRPr="00876E58">
        <w:t>транспорт</w:t>
      </w:r>
      <w:r>
        <w:t>ных средств категории «</w:t>
      </w:r>
      <w:r w:rsidR="00EC003B">
        <w:rPr>
          <w:lang w:val="en-US"/>
        </w:rPr>
        <w:t>D</w:t>
      </w:r>
      <w:r w:rsidRPr="00876E58">
        <w:t>»</w:t>
      </w:r>
    </w:p>
    <w:p w:rsidR="00FF502F" w:rsidRDefault="00FF502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418"/>
        <w:gridCol w:w="2268"/>
        <w:gridCol w:w="1218"/>
      </w:tblGrid>
      <w:tr w:rsidR="007950A5" w:rsidTr="00D3089D">
        <w:tc>
          <w:tcPr>
            <w:tcW w:w="5778" w:type="dxa"/>
          </w:tcPr>
          <w:p w:rsidR="00FF502F" w:rsidRDefault="00FF502F" w:rsidP="00FF502F">
            <w:pPr>
              <w:jc w:val="center"/>
            </w:pPr>
            <w:r w:rsidRPr="00C46A4F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418" w:type="dxa"/>
          </w:tcPr>
          <w:p w:rsidR="00FF502F" w:rsidRPr="00C46A4F" w:rsidRDefault="00FF502F" w:rsidP="00FF502F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 w:rsidRPr="00C46A4F">
              <w:rPr>
                <w:rFonts w:eastAsia="Calibri"/>
              </w:rPr>
              <w:t>Единица</w:t>
            </w:r>
          </w:p>
          <w:p w:rsidR="00FF502F" w:rsidRPr="00C46A4F" w:rsidRDefault="00FF502F" w:rsidP="00FF502F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измерения</w:t>
            </w:r>
          </w:p>
        </w:tc>
        <w:tc>
          <w:tcPr>
            <w:tcW w:w="2268" w:type="dxa"/>
          </w:tcPr>
          <w:p w:rsidR="00FF502F" w:rsidRPr="00C46A4F" w:rsidRDefault="00FF502F" w:rsidP="00FF502F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Количество</w:t>
            </w:r>
          </w:p>
        </w:tc>
        <w:tc>
          <w:tcPr>
            <w:tcW w:w="1218" w:type="dxa"/>
          </w:tcPr>
          <w:p w:rsidR="00FF502F" w:rsidRPr="00C46A4F" w:rsidRDefault="00FF502F" w:rsidP="00FF50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FF502F" w:rsidTr="007950A5">
        <w:tc>
          <w:tcPr>
            <w:tcW w:w="10682" w:type="dxa"/>
            <w:gridSpan w:val="4"/>
          </w:tcPr>
          <w:p w:rsidR="00FF502F" w:rsidRPr="007F3958" w:rsidRDefault="00FF502F" w:rsidP="00FF502F">
            <w:pPr>
              <w:jc w:val="center"/>
              <w:rPr>
                <w:b/>
              </w:rPr>
            </w:pPr>
            <w:r w:rsidRPr="007F3958">
              <w:rPr>
                <w:b/>
              </w:rPr>
              <w:t>Оборудование</w:t>
            </w:r>
          </w:p>
          <w:p w:rsidR="007F3958" w:rsidRDefault="007F3958" w:rsidP="00FF502F">
            <w:pPr>
              <w:jc w:val="center"/>
            </w:pPr>
          </w:p>
        </w:tc>
      </w:tr>
      <w:tr w:rsidR="007950A5" w:rsidTr="00D3089D">
        <w:trPr>
          <w:trHeight w:val="951"/>
        </w:trPr>
        <w:tc>
          <w:tcPr>
            <w:tcW w:w="5778" w:type="dxa"/>
          </w:tcPr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Бензиновый (дизельный) двигатель в разрезе с навесным оборудованием и в сборе со сцеплением в разрез</w:t>
            </w:r>
            <w:r>
              <w:rPr>
                <w:rFonts w:eastAsia="Calibri"/>
              </w:rPr>
              <w:t xml:space="preserve">е, коробкой передач в разрезе  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Передняя подвес</w:t>
            </w:r>
            <w:r>
              <w:rPr>
                <w:rFonts w:eastAsia="Calibri"/>
              </w:rPr>
              <w:t>ка и рулевой механизм в разрезе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Задний мост в разрезе в сборе с тормозными механизмами </w:t>
            </w:r>
            <w:r>
              <w:rPr>
                <w:rFonts w:eastAsia="Calibri"/>
              </w:rPr>
              <w:t>и фрагментом карданной передачи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Комплект деталей кривошипно-шатунного механизма: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поршень в разрезе в сборе с кольцами, поршневым пальцем, шатуно</w:t>
            </w:r>
            <w:r>
              <w:rPr>
                <w:rFonts w:eastAsia="Calibri"/>
              </w:rPr>
              <w:t>м и фрагментом коленчатого вала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Комплект деталей газораспределительного механизма: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фрагмент распределительного вала;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впускной клапан;   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выпускной клапан;  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пружины клапана;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рычаг привода клапана;                             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направляющая втулка клапана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Комплект деталей системы охлаждения: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фрагмент радиатора в разрезе;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жидкостный насос в разрезе;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термостат в разрезе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Комплект деталей системы смазки: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масляный насос в разрезе;                             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масляный фильтр в разрезе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Комплект деталей системы питания: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а) бензинового двигателя: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бензонасос (</w:t>
            </w:r>
            <w:proofErr w:type="spellStart"/>
            <w:r w:rsidRPr="00C46A4F">
              <w:rPr>
                <w:rFonts w:eastAsia="Calibri"/>
              </w:rPr>
              <w:t>электробензонасос</w:t>
            </w:r>
            <w:proofErr w:type="spellEnd"/>
            <w:r w:rsidRPr="00C46A4F">
              <w:rPr>
                <w:rFonts w:eastAsia="Calibri"/>
              </w:rPr>
              <w:t xml:space="preserve">) в разрезе;        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топливный фильтр в разрезе;  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форсунка (инжектор) в разрезе;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фильтрующий элемент воздухоочистителя;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б) дизельного двигателя: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топливный насос высокого давления в разрезе;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топливоподкачивающий насос низкого давления в </w:t>
            </w:r>
            <w:r w:rsidRPr="00C46A4F">
              <w:rPr>
                <w:rFonts w:eastAsia="Calibri"/>
              </w:rPr>
              <w:lastRenderedPageBreak/>
              <w:t xml:space="preserve">разрезе;              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форсунка (инжектор) в разрезе;                                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фильтр тонкой очистки в разрезе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lastRenderedPageBreak/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 xml:space="preserve">Комплект деталей системы зажигания: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катушка зажигания; 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датчик-распределитель в разрезе;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модуль зажигания;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свеча зажигания;                                   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провода высо</w:t>
            </w:r>
            <w:r>
              <w:rPr>
                <w:rFonts w:eastAsia="Calibri"/>
              </w:rPr>
              <w:t>кого напряжения с наконечниками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Комплект деталей электрооборудования: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фрагмент аккумуляторной батареи в разрезе;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генератор в разрезе;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стартер в разрезе;                  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комплект ламп освещения;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комплект предохранителей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Комплект деталей передней подвески:     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гидра</w:t>
            </w:r>
            <w:r>
              <w:rPr>
                <w:rFonts w:eastAsia="Calibri"/>
              </w:rPr>
              <w:t>влический амортизатор в разрезе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Комплект деталей рулевого управления: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рулевой механизм в разрезе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наконечник рулевой тяги в разрезе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гидроусилитель в разрезе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Комплект деталей тормозной системы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главный тормозной цилиндр в разрезе;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рабочий тормозной цилиндр в разрезе;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тормозная колодка дискового тормоза;  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тормозная колодка барабанного тормоза;             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тормозной кран в разрезе;</w:t>
            </w:r>
          </w:p>
          <w:p w:rsidR="003A7F97" w:rsidRPr="00C46A4F" w:rsidRDefault="003A7F97" w:rsidP="00FF502F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- </w:t>
            </w:r>
            <w:proofErr w:type="spellStart"/>
            <w:r w:rsidRPr="00C46A4F">
              <w:rPr>
                <w:rFonts w:eastAsia="Calibri"/>
              </w:rPr>
              <w:t>энергоаккумулятор</w:t>
            </w:r>
            <w:proofErr w:type="spellEnd"/>
            <w:r w:rsidRPr="00C46A4F">
              <w:rPr>
                <w:rFonts w:eastAsia="Calibri"/>
              </w:rPr>
              <w:t xml:space="preserve"> в ра</w:t>
            </w:r>
            <w:r>
              <w:rPr>
                <w:rFonts w:eastAsia="Calibri"/>
              </w:rPr>
              <w:t>зрезе;</w:t>
            </w:r>
          </w:p>
          <w:p w:rsidR="003A7F97" w:rsidRPr="00FF502F" w:rsidRDefault="003A7F97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- тормозная каме</w:t>
            </w:r>
            <w:r>
              <w:rPr>
                <w:rFonts w:eastAsia="Calibri"/>
              </w:rPr>
              <w:t>ра в разрезе</w:t>
            </w:r>
            <w:r w:rsidRPr="00C46A4F">
              <w:rPr>
                <w:rFonts w:eastAsia="Calibri"/>
              </w:rPr>
              <w:t xml:space="preserve">                                                          </w:t>
            </w:r>
            <w:r>
              <w:rPr>
                <w:rFonts w:eastAsia="Calibri"/>
              </w:rPr>
              <w:t xml:space="preserve">                               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Колесо в разрезе  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3 (</w:t>
            </w:r>
            <w:r>
              <w:t xml:space="preserve">плакаты, </w:t>
            </w:r>
            <w:r w:rsidRPr="00FC517C">
              <w:t>макеты</w:t>
            </w:r>
            <w:r>
              <w:t>, мультимедиа,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B6692C">
        <w:trPr>
          <w:trHeight w:val="312"/>
        </w:trPr>
        <w:tc>
          <w:tcPr>
            <w:tcW w:w="10682" w:type="dxa"/>
            <w:gridSpan w:val="4"/>
          </w:tcPr>
          <w:p w:rsidR="003A7F97" w:rsidRPr="007F3958" w:rsidRDefault="003A7F97" w:rsidP="006E3AC2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>Оборудование и технические средства обучения</w:t>
            </w:r>
          </w:p>
          <w:p w:rsidR="003A7F97" w:rsidRPr="006E3AC2" w:rsidRDefault="003A7F97" w:rsidP="006E3AC2">
            <w:pPr>
              <w:ind w:left="720"/>
              <w:contextualSpacing/>
              <w:jc w:val="center"/>
              <w:rPr>
                <w:rFonts w:eastAsia="Calibri"/>
              </w:rPr>
            </w:pP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Тренажёр</w:t>
            </w:r>
            <w:r w:rsidRPr="00C46A4F">
              <w:rPr>
                <w:rFonts w:eastAsia="Calibri"/>
                <w:vertAlign w:val="superscript"/>
              </w:rPr>
              <w:footnoteReference w:id="1"/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нет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Аппаратно-программный комплекс тестирования и развития психофизиологических качеств водителя (АПК)</w:t>
            </w:r>
            <w:r w:rsidRPr="00C46A4F">
              <w:rPr>
                <w:rFonts w:eastAsia="Calibri"/>
                <w:vertAlign w:val="superscript"/>
              </w:rPr>
              <w:footnoteReference w:id="2"/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нет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  <w:vertAlign w:val="superscript"/>
              </w:rPr>
            </w:pPr>
            <w:proofErr w:type="spellStart"/>
            <w:r w:rsidRPr="00C46A4F">
              <w:rPr>
                <w:rFonts w:eastAsia="Calibri"/>
              </w:rPr>
              <w:t>Тахограф</w:t>
            </w:r>
            <w:proofErr w:type="spellEnd"/>
            <w:r w:rsidRPr="00C46A4F">
              <w:rPr>
                <w:rFonts w:eastAsia="Calibri"/>
                <w:vertAlign w:val="superscript"/>
              </w:rPr>
              <w:footnoteReference w:id="3"/>
            </w:r>
          </w:p>
        </w:tc>
        <w:tc>
          <w:tcPr>
            <w:tcW w:w="14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EC003B" w:rsidRDefault="00EC003B" w:rsidP="003A7F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Гибкое связу</w:t>
            </w:r>
            <w:r>
              <w:rPr>
                <w:rFonts w:eastAsia="Calibri"/>
              </w:rPr>
              <w:t>ющее звено (буксировочный трос)</w:t>
            </w:r>
          </w:p>
        </w:tc>
        <w:tc>
          <w:tcPr>
            <w:tcW w:w="14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Компьютер с соответст</w:t>
            </w:r>
            <w:r>
              <w:rPr>
                <w:rFonts w:eastAsia="Calibri"/>
              </w:rPr>
              <w:t>вующим программным обеспечением</w:t>
            </w:r>
          </w:p>
        </w:tc>
        <w:tc>
          <w:tcPr>
            <w:tcW w:w="14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EC003B" w:rsidRDefault="00EC003B" w:rsidP="003A7F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>
              <w:rPr>
                <w:rFonts w:eastAsia="Calibri"/>
              </w:rPr>
              <w:t>Мультимедийный проектор</w:t>
            </w:r>
          </w:p>
        </w:tc>
        <w:tc>
          <w:tcPr>
            <w:tcW w:w="14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910">
              <w:t>7 (</w:t>
            </w:r>
            <w:proofErr w:type="spellStart"/>
            <w:r w:rsidRPr="000C6910">
              <w:t>элек</w:t>
            </w:r>
            <w:proofErr w:type="spellEnd"/>
            <w:r w:rsidRPr="000C6910">
              <w:t>. пособие)</w:t>
            </w:r>
          </w:p>
        </w:tc>
        <w:tc>
          <w:tcPr>
            <w:tcW w:w="1218" w:type="dxa"/>
          </w:tcPr>
          <w:p w:rsidR="003A7F97" w:rsidRPr="00FC517C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Экр</w:t>
            </w:r>
            <w:r>
              <w:rPr>
                <w:rFonts w:eastAsia="Calibri"/>
              </w:rPr>
              <w:t>ан (монитор, электронная доска)</w:t>
            </w:r>
          </w:p>
        </w:tc>
        <w:tc>
          <w:tcPr>
            <w:tcW w:w="1418" w:type="dxa"/>
          </w:tcPr>
          <w:p w:rsidR="003A7F97" w:rsidRDefault="003A7F97" w:rsidP="003A7F97">
            <w:pPr>
              <w:jc w:val="center"/>
            </w:pPr>
            <w:r>
              <w:t>комплект</w:t>
            </w:r>
          </w:p>
        </w:tc>
        <w:tc>
          <w:tcPr>
            <w:tcW w:w="2268" w:type="dxa"/>
          </w:tcPr>
          <w:p w:rsidR="003A7F97" w:rsidRDefault="003A7F97" w:rsidP="003A7F97">
            <w:pPr>
              <w:jc w:val="center"/>
            </w:pPr>
            <w:r>
              <w:t>7</w:t>
            </w:r>
          </w:p>
        </w:tc>
        <w:tc>
          <w:tcPr>
            <w:tcW w:w="1218" w:type="dxa"/>
          </w:tcPr>
          <w:p w:rsidR="003A7F97" w:rsidRDefault="003A7F97" w:rsidP="003A7F97">
            <w:pPr>
              <w:jc w:val="center"/>
            </w:pPr>
            <w:r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Магнитная доска со схемой населенного пункта</w:t>
            </w:r>
            <w:r w:rsidRPr="00C46A4F">
              <w:rPr>
                <w:rFonts w:eastAsia="Calibri"/>
                <w:vertAlign w:val="superscript"/>
              </w:rPr>
              <w:footnoteReference w:id="4"/>
            </w:r>
          </w:p>
        </w:tc>
        <w:tc>
          <w:tcPr>
            <w:tcW w:w="1418" w:type="dxa"/>
          </w:tcPr>
          <w:p w:rsidR="003A7F97" w:rsidRDefault="003A7F97"/>
        </w:tc>
        <w:tc>
          <w:tcPr>
            <w:tcW w:w="2268" w:type="dxa"/>
          </w:tcPr>
          <w:p w:rsidR="003A7F97" w:rsidRDefault="003A7F97"/>
        </w:tc>
        <w:tc>
          <w:tcPr>
            <w:tcW w:w="1218" w:type="dxa"/>
          </w:tcPr>
          <w:p w:rsidR="003A7F97" w:rsidRDefault="003A7F97" w:rsidP="003A7F97">
            <w:pPr>
              <w:jc w:val="center"/>
            </w:pPr>
            <w:r>
              <w:t>нет</w:t>
            </w:r>
          </w:p>
        </w:tc>
      </w:tr>
      <w:tr w:rsidR="003A7F97" w:rsidTr="007950A5">
        <w:tc>
          <w:tcPr>
            <w:tcW w:w="10682" w:type="dxa"/>
            <w:gridSpan w:val="4"/>
          </w:tcPr>
          <w:p w:rsidR="00B6692C" w:rsidRDefault="00B6692C" w:rsidP="006E3AC2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</w:p>
          <w:p w:rsidR="00B6692C" w:rsidRDefault="00B6692C" w:rsidP="006E3AC2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</w:p>
          <w:p w:rsidR="00B6692C" w:rsidRDefault="00B6692C" w:rsidP="006E3AC2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</w:p>
          <w:p w:rsidR="003A7F97" w:rsidRPr="007F3958" w:rsidRDefault="003A7F97" w:rsidP="006E3AC2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>Учебно-наглядные пособия</w:t>
            </w:r>
            <w:r w:rsidRPr="007F3958">
              <w:rPr>
                <w:rFonts w:eastAsia="Calibri"/>
                <w:b/>
                <w:vertAlign w:val="superscript"/>
              </w:rPr>
              <w:footnoteReference w:id="5"/>
            </w:r>
          </w:p>
          <w:p w:rsidR="003A7F97" w:rsidRDefault="003A7F97"/>
        </w:tc>
      </w:tr>
      <w:tr w:rsidR="003A7F97" w:rsidTr="007950A5">
        <w:tc>
          <w:tcPr>
            <w:tcW w:w="10682" w:type="dxa"/>
            <w:gridSpan w:val="4"/>
          </w:tcPr>
          <w:p w:rsidR="003A7F97" w:rsidRPr="007F3958" w:rsidRDefault="003A7F97" w:rsidP="006E3AC2">
            <w:pPr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lastRenderedPageBreak/>
              <w:t xml:space="preserve">Основы законодательства в сфере дорожного движения </w:t>
            </w:r>
          </w:p>
          <w:p w:rsidR="003A7F97" w:rsidRDefault="003A7F97"/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>
              <w:rPr>
                <w:rFonts w:eastAsia="Calibri"/>
              </w:rPr>
              <w:t>Дорожные знаки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Default="003A7F97">
            <w:r w:rsidRPr="00C46A4F">
              <w:rPr>
                <w:rFonts w:eastAsia="Calibri"/>
              </w:rPr>
              <w:t>Дорожная разметка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Опознава</w:t>
            </w:r>
            <w:r>
              <w:rPr>
                <w:rFonts w:eastAsia="Calibri"/>
              </w:rPr>
              <w:t>тельные и регистрационные знаки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Средства р</w:t>
            </w:r>
            <w:r>
              <w:rPr>
                <w:rFonts w:eastAsia="Calibri"/>
              </w:rPr>
              <w:t>егулирования дорожного движения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Сигналы регулировщика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Применение аварийной сигнализа</w:t>
            </w:r>
            <w:r>
              <w:rPr>
                <w:rFonts w:eastAsia="Calibri"/>
              </w:rPr>
              <w:t>ции и знака аварийной остановки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Начало движения, маневрирование. Спосо</w:t>
            </w:r>
            <w:r>
              <w:rPr>
                <w:rFonts w:eastAsia="Calibri"/>
              </w:rPr>
              <w:t>бы разворота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Default="003A7F97">
            <w:r w:rsidRPr="00C46A4F">
              <w:rPr>
                <w:rFonts w:eastAsia="Calibri"/>
              </w:rPr>
              <w:t>Расположение транспортных средств на проезжей части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Скорость движения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Обгон</w:t>
            </w:r>
            <w:r>
              <w:rPr>
                <w:rFonts w:eastAsia="Calibri"/>
              </w:rPr>
              <w:t>, опережение, встречный разъезд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Остановка и стоянка 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Проезд перекрестков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Проезд пешеходных переходов, и мест остановок маршрут</w:t>
            </w:r>
            <w:r>
              <w:rPr>
                <w:rFonts w:eastAsia="Calibri"/>
              </w:rPr>
              <w:t>ных транспортных средств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Движение через же</w:t>
            </w:r>
            <w:r>
              <w:rPr>
                <w:rFonts w:eastAsia="Calibri"/>
              </w:rPr>
              <w:t>лезнодорожные пути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Движение по автомагистралям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Движение в жилых зонах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lastRenderedPageBreak/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lastRenderedPageBreak/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 w:rsidP="006E3AC2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>Буксировка ме</w:t>
            </w:r>
            <w:r>
              <w:rPr>
                <w:rFonts w:eastAsia="Calibri"/>
              </w:rPr>
              <w:t>ханических транспортных средств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Учебная езда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>
              <w:rPr>
                <w:rFonts w:eastAsia="Calibri"/>
              </w:rPr>
              <w:t>Перевозка людей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>
              <w:rPr>
                <w:rFonts w:eastAsia="Calibri"/>
              </w:rPr>
              <w:t>Перевозка грузов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Неисправности и условия, при которых запрещается эксплу</w:t>
            </w:r>
            <w:r>
              <w:rPr>
                <w:rFonts w:eastAsia="Calibri"/>
              </w:rPr>
              <w:t>атация транспортных средств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3A7F97" w:rsidRPr="006E3AC2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Ответственность за правонарушен</w:t>
            </w:r>
            <w:r>
              <w:rPr>
                <w:rFonts w:eastAsia="Calibri"/>
              </w:rPr>
              <w:t>ия в области дорожного движения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Страхование </w:t>
            </w:r>
            <w:r>
              <w:rPr>
                <w:rFonts w:eastAsia="Calibri"/>
              </w:rPr>
              <w:t>автогражданской ответственности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Посл</w:t>
            </w:r>
            <w:r>
              <w:rPr>
                <w:rFonts w:eastAsia="Calibri"/>
              </w:rPr>
              <w:t>едовательность действий при ДТП</w:t>
            </w:r>
          </w:p>
        </w:tc>
        <w:tc>
          <w:tcPr>
            <w:tcW w:w="14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3A7F97" w:rsidRPr="00FC517C" w:rsidRDefault="003A7F97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3A7F97" w:rsidTr="007950A5">
        <w:tc>
          <w:tcPr>
            <w:tcW w:w="10682" w:type="dxa"/>
            <w:gridSpan w:val="4"/>
          </w:tcPr>
          <w:p w:rsidR="003A7F97" w:rsidRPr="007F3958" w:rsidRDefault="003A7F97" w:rsidP="00B42D41">
            <w:pPr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 xml:space="preserve">Психофизиологические основы деятельности водителя </w:t>
            </w:r>
          </w:p>
          <w:p w:rsidR="003A7F97" w:rsidRDefault="003A7F97"/>
        </w:tc>
      </w:tr>
      <w:tr w:rsidR="003A7F97" w:rsidTr="00D3089D">
        <w:tc>
          <w:tcPr>
            <w:tcW w:w="5778" w:type="dxa"/>
          </w:tcPr>
          <w:p w:rsidR="003A7F97" w:rsidRPr="00C46A4F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Психофизиологические ос</w:t>
            </w:r>
            <w:r>
              <w:rPr>
                <w:rFonts w:eastAsia="Calibri"/>
              </w:rPr>
              <w:t>обенности деятельности водителя</w:t>
            </w:r>
          </w:p>
        </w:tc>
        <w:tc>
          <w:tcPr>
            <w:tcW w:w="1418" w:type="dxa"/>
          </w:tcPr>
          <w:p w:rsidR="003A7F97" w:rsidRPr="00145434" w:rsidRDefault="003A7F97" w:rsidP="007950A5">
            <w:pPr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Default="003A7F97" w:rsidP="007950A5">
            <w:pPr>
              <w:jc w:val="center"/>
            </w:pPr>
            <w:r>
              <w:t>3</w:t>
            </w:r>
            <w:r w:rsidRPr="00D058AD">
              <w:t>(мультимедиа, уч. литература)</w:t>
            </w:r>
          </w:p>
          <w:p w:rsidR="003A7F97" w:rsidRPr="00145434" w:rsidRDefault="003A7F97" w:rsidP="007950A5">
            <w:pPr>
              <w:jc w:val="center"/>
            </w:pPr>
          </w:p>
        </w:tc>
        <w:tc>
          <w:tcPr>
            <w:tcW w:w="1218" w:type="dxa"/>
          </w:tcPr>
          <w:p w:rsidR="003A7F97" w:rsidRPr="00145434" w:rsidRDefault="003A7F97" w:rsidP="007950A5">
            <w:pPr>
              <w:jc w:val="center"/>
            </w:pPr>
            <w:r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Воздействие на поведение водителя психотропных, наркотических веществ, ал</w:t>
            </w:r>
            <w:r>
              <w:rPr>
                <w:rFonts w:eastAsia="Calibri"/>
              </w:rPr>
              <w:t>коголя и медицинских препаратов</w:t>
            </w:r>
          </w:p>
        </w:tc>
        <w:tc>
          <w:tcPr>
            <w:tcW w:w="1418" w:type="dxa"/>
          </w:tcPr>
          <w:p w:rsidR="003A7F97" w:rsidRPr="00145434" w:rsidRDefault="003A7F97" w:rsidP="007950A5">
            <w:pPr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145434" w:rsidRDefault="003A7F97" w:rsidP="007950A5">
            <w:pPr>
              <w:jc w:val="center"/>
            </w:pPr>
            <w:r>
              <w:t>3</w:t>
            </w:r>
            <w:r w:rsidRPr="00D058AD">
              <w:t>(мультимедиа, уч. литература)</w:t>
            </w:r>
          </w:p>
        </w:tc>
        <w:tc>
          <w:tcPr>
            <w:tcW w:w="1218" w:type="dxa"/>
          </w:tcPr>
          <w:p w:rsidR="003A7F97" w:rsidRPr="00145434" w:rsidRDefault="003A7F97" w:rsidP="007950A5">
            <w:pPr>
              <w:jc w:val="center"/>
            </w:pPr>
            <w:r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Конфликтн</w:t>
            </w:r>
            <w:r>
              <w:rPr>
                <w:rFonts w:eastAsia="Calibri"/>
              </w:rPr>
              <w:t>ые ситуации в дорожном движении</w:t>
            </w:r>
          </w:p>
        </w:tc>
        <w:tc>
          <w:tcPr>
            <w:tcW w:w="1418" w:type="dxa"/>
          </w:tcPr>
          <w:p w:rsidR="003A7F97" w:rsidRPr="00145434" w:rsidRDefault="003A7F97" w:rsidP="007950A5">
            <w:pPr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145434" w:rsidRDefault="003A7F97" w:rsidP="007950A5">
            <w:pPr>
              <w:jc w:val="center"/>
            </w:pPr>
            <w:r>
              <w:t>3</w:t>
            </w:r>
            <w:r w:rsidRPr="00D058AD">
              <w:t>(плакаты, мультимедиа, уч. литература)</w:t>
            </w:r>
          </w:p>
        </w:tc>
        <w:tc>
          <w:tcPr>
            <w:tcW w:w="1218" w:type="dxa"/>
          </w:tcPr>
          <w:p w:rsidR="003A7F97" w:rsidRPr="00145434" w:rsidRDefault="003A7F97" w:rsidP="007950A5">
            <w:pPr>
              <w:jc w:val="center"/>
            </w:pPr>
            <w:r>
              <w:t>имеется</w:t>
            </w:r>
          </w:p>
        </w:tc>
      </w:tr>
      <w:tr w:rsidR="003A7F97" w:rsidTr="00D3089D">
        <w:tc>
          <w:tcPr>
            <w:tcW w:w="5778" w:type="dxa"/>
          </w:tcPr>
          <w:p w:rsidR="003A7F97" w:rsidRPr="00C46A4F" w:rsidRDefault="003A7F97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Фактор</w:t>
            </w:r>
            <w:r>
              <w:rPr>
                <w:rFonts w:eastAsia="Calibri"/>
              </w:rPr>
              <w:t>ы риска при вождении автомобиля</w:t>
            </w:r>
          </w:p>
        </w:tc>
        <w:tc>
          <w:tcPr>
            <w:tcW w:w="1418" w:type="dxa"/>
          </w:tcPr>
          <w:p w:rsidR="003A7F97" w:rsidRPr="00145434" w:rsidRDefault="003A7F97" w:rsidP="007950A5">
            <w:pPr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3A7F97" w:rsidRPr="00145434" w:rsidRDefault="003A7F97" w:rsidP="007950A5">
            <w:pPr>
              <w:jc w:val="center"/>
            </w:pPr>
            <w:r>
              <w:t>3</w:t>
            </w:r>
            <w:r w:rsidRPr="00D058AD">
              <w:t>(плакаты, мультимедиа, уч. литература)</w:t>
            </w:r>
          </w:p>
        </w:tc>
        <w:tc>
          <w:tcPr>
            <w:tcW w:w="1218" w:type="dxa"/>
          </w:tcPr>
          <w:p w:rsidR="003A7F97" w:rsidRPr="00145434" w:rsidRDefault="003A7F97" w:rsidP="007950A5">
            <w:pPr>
              <w:jc w:val="center"/>
            </w:pPr>
            <w:r>
              <w:t>имеется</w:t>
            </w:r>
          </w:p>
        </w:tc>
      </w:tr>
      <w:tr w:rsidR="003A7F97" w:rsidTr="007950A5">
        <w:tc>
          <w:tcPr>
            <w:tcW w:w="10682" w:type="dxa"/>
            <w:gridSpan w:val="4"/>
          </w:tcPr>
          <w:p w:rsidR="003A7F97" w:rsidRPr="007F3958" w:rsidRDefault="003A7F97" w:rsidP="00B42D41">
            <w:pPr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 xml:space="preserve">Основы управления транспортными средствами </w:t>
            </w:r>
          </w:p>
          <w:p w:rsidR="003A7F97" w:rsidRDefault="003A7F97"/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дорожные условия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Виды и причины ДТП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Т</w:t>
            </w:r>
            <w:r>
              <w:rPr>
                <w:rFonts w:eastAsia="Calibri"/>
              </w:rPr>
              <w:t>ипичные опасные ситуации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метеоусловия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lastRenderedPageBreak/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lastRenderedPageBreak/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Движение в темное время суток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Приемы руления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Посадка водителя за рулем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Способы торможения автомобиля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Тормозной</w:t>
            </w:r>
            <w:r>
              <w:rPr>
                <w:rFonts w:eastAsia="Calibri"/>
              </w:rPr>
              <w:t xml:space="preserve"> и остановочный путь автомобиля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Действия в</w:t>
            </w:r>
            <w:r>
              <w:rPr>
                <w:rFonts w:eastAsia="Calibri"/>
              </w:rPr>
              <w:t>одителя в критических ситуациях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Силы, действующие на транс</w:t>
            </w:r>
            <w:r>
              <w:rPr>
                <w:rFonts w:eastAsia="Calibri"/>
              </w:rPr>
              <w:t>портное средство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Управление ав</w:t>
            </w:r>
            <w:r>
              <w:rPr>
                <w:rFonts w:eastAsia="Calibri"/>
              </w:rPr>
              <w:t>томобилем в нештатных ситуациях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Профе</w:t>
            </w:r>
            <w:r>
              <w:rPr>
                <w:rFonts w:eastAsia="Calibri"/>
              </w:rPr>
              <w:t>ссиональная надежность водителя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Дистанция и боковой интервал. Организация наблюдения в процессе уп</w:t>
            </w:r>
            <w:r>
              <w:rPr>
                <w:rFonts w:eastAsia="Calibri"/>
              </w:rPr>
              <w:t>равления транспортным средством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Влияние дорожных у</w:t>
            </w:r>
            <w:r>
              <w:rPr>
                <w:rFonts w:eastAsia="Calibri"/>
              </w:rPr>
              <w:t>словий на безопасность движения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Безопасно</w:t>
            </w:r>
            <w:r>
              <w:rPr>
                <w:rFonts w:eastAsia="Calibri"/>
              </w:rPr>
              <w:t>е прохождение поворотов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Ремни безопасности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Подушки безопасности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Безопасность </w:t>
            </w:r>
            <w:r>
              <w:rPr>
                <w:rFonts w:eastAsia="Calibri"/>
              </w:rPr>
              <w:t>пассажиров транспортных средств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Безопасн</w:t>
            </w:r>
            <w:r>
              <w:rPr>
                <w:rFonts w:eastAsia="Calibri"/>
              </w:rPr>
              <w:t>ость пешеходов и велосипедистов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Типичные ошибки пешеходов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Типовые примеры допускаемых нарушений ПДД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 </w:t>
            </w:r>
            <w:r>
              <w:lastRenderedPageBreak/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lastRenderedPageBreak/>
              <w:t>имеется</w:t>
            </w:r>
          </w:p>
        </w:tc>
      </w:tr>
      <w:tr w:rsidR="007950A5" w:rsidTr="007950A5">
        <w:tc>
          <w:tcPr>
            <w:tcW w:w="10682" w:type="dxa"/>
            <w:gridSpan w:val="4"/>
          </w:tcPr>
          <w:p w:rsidR="007950A5" w:rsidRPr="007F3958" w:rsidRDefault="007950A5" w:rsidP="00B42D41">
            <w:pPr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lastRenderedPageBreak/>
              <w:t xml:space="preserve">Устройство и техническое обслуживание транспортных средств </w:t>
            </w:r>
          </w:p>
          <w:p w:rsidR="007950A5" w:rsidRPr="007F3958" w:rsidRDefault="00EC003B" w:rsidP="00B42D4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категории «</w:t>
            </w:r>
            <w:r>
              <w:rPr>
                <w:rFonts w:eastAsia="Calibri"/>
                <w:b/>
                <w:lang w:val="en-US"/>
              </w:rPr>
              <w:t>D</w:t>
            </w:r>
            <w:r w:rsidR="007950A5" w:rsidRPr="007F3958">
              <w:rPr>
                <w:rFonts w:eastAsia="Calibri"/>
                <w:b/>
              </w:rPr>
              <w:t xml:space="preserve">» как объектов управления </w:t>
            </w:r>
          </w:p>
          <w:p w:rsidR="007950A5" w:rsidRDefault="007950A5"/>
        </w:tc>
      </w:tr>
      <w:tr w:rsidR="007950A5" w:rsidTr="00D3089D">
        <w:tc>
          <w:tcPr>
            <w:tcW w:w="5778" w:type="dxa"/>
          </w:tcPr>
          <w:p w:rsidR="007950A5" w:rsidRPr="00EC003B" w:rsidRDefault="007950A5" w:rsidP="00EC00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Классификация </w:t>
            </w:r>
            <w:r w:rsidR="00EC003B">
              <w:rPr>
                <w:rFonts w:eastAsia="Calibri"/>
              </w:rPr>
              <w:t>автобусов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Общее устройство </w:t>
            </w:r>
            <w:r w:rsidR="00EC003B" w:rsidRPr="00EC003B">
              <w:rPr>
                <w:rFonts w:eastAsia="Calibri"/>
              </w:rPr>
              <w:t>автобусов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EC003B">
            <w:pPr>
              <w:rPr>
                <w:rFonts w:eastAsia="Calibri"/>
              </w:rPr>
            </w:pPr>
            <w:r>
              <w:rPr>
                <w:rFonts w:eastAsia="Calibri"/>
              </w:rPr>
              <w:t>Кузов</w:t>
            </w:r>
            <w:r w:rsidR="007950A5" w:rsidRPr="00C46A4F">
              <w:rPr>
                <w:rFonts w:eastAsia="Calibri"/>
              </w:rPr>
              <w:t>, органы управления и контрольно-измерительные приборы,</w:t>
            </w:r>
            <w:r w:rsidR="007950A5">
              <w:rPr>
                <w:rFonts w:eastAsia="Calibri"/>
              </w:rPr>
              <w:t xml:space="preserve"> системы пассивной безопасности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</w:t>
            </w:r>
            <w:r>
              <w:rPr>
                <w:rFonts w:eastAsia="Calibri"/>
              </w:rPr>
              <w:t>ство и принцип работы двигателя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Кривошипно-шатунный и газораспределительный механиз</w:t>
            </w:r>
            <w:r>
              <w:rPr>
                <w:rFonts w:eastAsia="Calibri"/>
              </w:rPr>
              <w:t>мы двигателя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 охлаждения двигателя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Предпусковые подогреватели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 смазки двигателя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Систем</w:t>
            </w:r>
            <w:r>
              <w:rPr>
                <w:rFonts w:eastAsia="Calibri"/>
              </w:rPr>
              <w:t>ы питания бензиновых двигателей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</w:t>
            </w:r>
            <w:r>
              <w:rPr>
                <w:rFonts w:eastAsia="Calibri"/>
              </w:rPr>
              <w:t>мы питания дизельных двигателей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Системы питания двигателей от газобаллонн</w:t>
            </w:r>
            <w:r>
              <w:rPr>
                <w:rFonts w:eastAsia="Calibri"/>
              </w:rPr>
              <w:t>ой установки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Горюче-смазочные м</w:t>
            </w:r>
            <w:r>
              <w:rPr>
                <w:rFonts w:eastAsia="Calibri"/>
              </w:rPr>
              <w:t>атериалы и специальные жидкости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Схемы трансмиссии авт</w:t>
            </w:r>
            <w:r>
              <w:rPr>
                <w:rFonts w:eastAsia="Calibri"/>
              </w:rPr>
              <w:t>омобилей с различными приводами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однодискового и двух</w:t>
            </w:r>
            <w:r>
              <w:rPr>
                <w:rFonts w:eastAsia="Calibri"/>
              </w:rPr>
              <w:t>дискового сцепления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Устройство ги</w:t>
            </w:r>
            <w:r>
              <w:rPr>
                <w:rFonts w:eastAsia="Calibri"/>
              </w:rPr>
              <w:t>дравлического привода сцепления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Устройство пневмогидравлическ</w:t>
            </w:r>
            <w:r>
              <w:rPr>
                <w:rFonts w:eastAsia="Calibri"/>
              </w:rPr>
              <w:t>ого усилителя привода сцепления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>Общее устройство и принцип работы механическ</w:t>
            </w:r>
            <w:r>
              <w:rPr>
                <w:rFonts w:eastAsia="Calibri"/>
              </w:rPr>
              <w:t>ой коробки переключения передач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автоматической короб</w:t>
            </w:r>
            <w:r>
              <w:rPr>
                <w:rFonts w:eastAsia="Calibri"/>
              </w:rPr>
              <w:t>ки переключения передач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Передняя подвеска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Задняя подвеска и задняя тележка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Конструкции</w:t>
            </w:r>
            <w:r>
              <w:rPr>
                <w:rFonts w:eastAsia="Calibri"/>
              </w:rPr>
              <w:t xml:space="preserve"> и маркировка автомобильных шин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</w:t>
            </w:r>
            <w:r>
              <w:rPr>
                <w:rFonts w:eastAsia="Calibri"/>
              </w:rPr>
              <w:t>йство и состав тормозных систем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тормозной си</w:t>
            </w:r>
            <w:r>
              <w:rPr>
                <w:rFonts w:eastAsia="Calibri"/>
              </w:rPr>
              <w:t>стемы с пневматическим приводом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тормозной системы с пневмогидравличе</w:t>
            </w:r>
            <w:r>
              <w:rPr>
                <w:rFonts w:eastAsia="Calibri"/>
              </w:rPr>
              <w:t>ским приводом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системы рулевого управле</w:t>
            </w:r>
            <w:r>
              <w:rPr>
                <w:rFonts w:eastAsia="Calibri"/>
              </w:rPr>
              <w:t>ния с гидравлическим усилителем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системы рулевого управл</w:t>
            </w:r>
            <w:r>
              <w:rPr>
                <w:rFonts w:eastAsia="Calibri"/>
              </w:rPr>
              <w:t>ения с электрическим усилителем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ма</w:t>
            </w:r>
            <w:r>
              <w:rPr>
                <w:rFonts w:eastAsia="Calibri"/>
              </w:rPr>
              <w:t>ркировка аккумуляторных батарей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 w:rsidP="00F176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</w:t>
            </w:r>
            <w:r>
              <w:rPr>
                <w:rFonts w:eastAsia="Calibri"/>
              </w:rPr>
              <w:t>тво и принцип работы генератора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</w:t>
            </w:r>
            <w:r>
              <w:rPr>
                <w:rFonts w:eastAsia="Calibri"/>
              </w:rPr>
              <w:t>инцип работы стартера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бесконтактной и мик</w:t>
            </w:r>
            <w:r>
              <w:rPr>
                <w:rFonts w:eastAsia="Calibri"/>
              </w:rPr>
              <w:t>ропроцессорной систем зажигания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работы, внешних светов</w:t>
            </w:r>
            <w:r>
              <w:rPr>
                <w:rFonts w:eastAsia="Calibri"/>
              </w:rPr>
              <w:t>ых приборов и звуковых сигналов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Общее </w:t>
            </w:r>
            <w:r>
              <w:rPr>
                <w:rFonts w:eastAsia="Calibri"/>
              </w:rPr>
              <w:t>устройство прицепа категории О1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Виды подвесок, применяемых на </w:t>
            </w:r>
            <w:r>
              <w:rPr>
                <w:rFonts w:eastAsia="Calibri"/>
              </w:rPr>
              <w:t xml:space="preserve">прицепах 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>
              <w:rPr>
                <w:rFonts w:eastAsia="Calibri"/>
              </w:rPr>
              <w:t>Электрооборудование прицепа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lastRenderedPageBreak/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lastRenderedPageBreak/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>Устройство узла сцепк</w:t>
            </w:r>
            <w:r>
              <w:rPr>
                <w:rFonts w:eastAsia="Calibri"/>
              </w:rPr>
              <w:t xml:space="preserve">и и тягово-сцепного устройства 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Контрольный осмотр и ежедневное техническое обслужива</w:t>
            </w:r>
            <w:r>
              <w:rPr>
                <w:rFonts w:eastAsia="Calibri"/>
              </w:rPr>
              <w:t>ние автомобиля и прицепа</w:t>
            </w:r>
          </w:p>
        </w:tc>
        <w:tc>
          <w:tcPr>
            <w:tcW w:w="14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комплект</w:t>
            </w:r>
          </w:p>
        </w:tc>
        <w:tc>
          <w:tcPr>
            <w:tcW w:w="226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C517C">
              <w:t xml:space="preserve"> (плакаты,</w:t>
            </w:r>
            <w:r>
              <w:t xml:space="preserve"> макеты,</w:t>
            </w:r>
            <w:r w:rsidRPr="00FC517C">
              <w:t xml:space="preserve"> </w:t>
            </w:r>
            <w:r>
              <w:t>мультимедиа</w:t>
            </w:r>
            <w:r w:rsidRPr="00FC517C">
              <w:t xml:space="preserve">, </w:t>
            </w:r>
          </w:p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уч. лит-</w:t>
            </w:r>
            <w:proofErr w:type="spellStart"/>
            <w:r w:rsidRPr="00FC517C">
              <w:t>ра</w:t>
            </w:r>
            <w:proofErr w:type="spellEnd"/>
            <w:r w:rsidRPr="00FC517C">
              <w:t>)</w:t>
            </w:r>
          </w:p>
        </w:tc>
        <w:tc>
          <w:tcPr>
            <w:tcW w:w="1218" w:type="dxa"/>
          </w:tcPr>
          <w:p w:rsidR="007950A5" w:rsidRPr="00FC517C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7950A5" w:rsidTr="007950A5">
        <w:tc>
          <w:tcPr>
            <w:tcW w:w="10682" w:type="dxa"/>
            <w:gridSpan w:val="4"/>
          </w:tcPr>
          <w:p w:rsidR="007950A5" w:rsidRPr="007F3958" w:rsidRDefault="007950A5" w:rsidP="00F1768A">
            <w:pPr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>Организация и выполнение грузовых перевозок</w:t>
            </w:r>
          </w:p>
          <w:p w:rsidR="007950A5" w:rsidRPr="007F3958" w:rsidRDefault="007950A5" w:rsidP="00F1768A">
            <w:pPr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 xml:space="preserve">автомобильным транспортом </w:t>
            </w:r>
          </w:p>
          <w:p w:rsidR="007950A5" w:rsidRDefault="007950A5"/>
        </w:tc>
      </w:tr>
      <w:tr w:rsidR="007950A5" w:rsidTr="00D3089D">
        <w:tc>
          <w:tcPr>
            <w:tcW w:w="5778" w:type="dxa"/>
          </w:tcPr>
          <w:p w:rsidR="007950A5" w:rsidRPr="00C46A4F" w:rsidRDefault="007950A5" w:rsidP="00EC003B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Нормативные </w:t>
            </w:r>
            <w:r w:rsidR="00EC003B">
              <w:rPr>
                <w:rFonts w:eastAsia="Calibri"/>
              </w:rPr>
              <w:t>правовое обеспечение пассажирских перевозок</w:t>
            </w:r>
            <w:r>
              <w:rPr>
                <w:rFonts w:eastAsia="Calibri"/>
              </w:rPr>
              <w:t xml:space="preserve"> автомобильным транспортом</w:t>
            </w:r>
          </w:p>
        </w:tc>
        <w:tc>
          <w:tcPr>
            <w:tcW w:w="1418" w:type="dxa"/>
          </w:tcPr>
          <w:p w:rsidR="007950A5" w:rsidRDefault="007950A5">
            <w:r>
              <w:t>комплект</w:t>
            </w:r>
          </w:p>
        </w:tc>
        <w:tc>
          <w:tcPr>
            <w:tcW w:w="2268" w:type="dxa"/>
          </w:tcPr>
          <w:p w:rsidR="007950A5" w:rsidRPr="00145434" w:rsidRDefault="007950A5" w:rsidP="007950A5">
            <w:pPr>
              <w:jc w:val="center"/>
            </w:pPr>
            <w:r>
              <w:t>3(мультимедиа, уч. литература)</w:t>
            </w:r>
          </w:p>
        </w:tc>
        <w:tc>
          <w:tcPr>
            <w:tcW w:w="1218" w:type="dxa"/>
          </w:tcPr>
          <w:p w:rsidR="007950A5" w:rsidRPr="00145434" w:rsidRDefault="007950A5" w:rsidP="007950A5">
            <w:pPr>
              <w:jc w:val="center"/>
            </w:pPr>
            <w:r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 w:rsidP="00EC00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 w:rsidR="00EC003B">
              <w:rPr>
                <w:rFonts w:eastAsia="Calibri"/>
              </w:rPr>
              <w:t>пассажирских</w:t>
            </w:r>
            <w:r>
              <w:rPr>
                <w:rFonts w:eastAsia="Calibri"/>
              </w:rPr>
              <w:t xml:space="preserve"> перевозок</w:t>
            </w:r>
          </w:p>
        </w:tc>
        <w:tc>
          <w:tcPr>
            <w:tcW w:w="1418" w:type="dxa"/>
          </w:tcPr>
          <w:p w:rsidR="007950A5" w:rsidRDefault="007950A5">
            <w:r>
              <w:t>комплект</w:t>
            </w:r>
          </w:p>
        </w:tc>
        <w:tc>
          <w:tcPr>
            <w:tcW w:w="2268" w:type="dxa"/>
          </w:tcPr>
          <w:p w:rsidR="007950A5" w:rsidRPr="00145434" w:rsidRDefault="007950A5" w:rsidP="007950A5">
            <w:pPr>
              <w:jc w:val="center"/>
            </w:pPr>
            <w:r>
              <w:t>3</w:t>
            </w:r>
            <w:r w:rsidRPr="00204913">
              <w:t>(мультимедиа, уч. литература)</w:t>
            </w:r>
          </w:p>
        </w:tc>
        <w:tc>
          <w:tcPr>
            <w:tcW w:w="1218" w:type="dxa"/>
          </w:tcPr>
          <w:p w:rsidR="007950A5" w:rsidRPr="00145434" w:rsidRDefault="007950A5" w:rsidP="007950A5">
            <w:pPr>
              <w:jc w:val="center"/>
            </w:pPr>
            <w:r>
              <w:t>имеется</w:t>
            </w:r>
          </w:p>
        </w:tc>
      </w:tr>
      <w:tr w:rsidR="007950A5" w:rsidTr="00D3089D">
        <w:tc>
          <w:tcPr>
            <w:tcW w:w="5778" w:type="dxa"/>
          </w:tcPr>
          <w:p w:rsidR="007950A5" w:rsidRPr="00C46A4F" w:rsidRDefault="007950A5" w:rsidP="00EC003B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Путево</w:t>
            </w:r>
            <w:r>
              <w:rPr>
                <w:rFonts w:eastAsia="Calibri"/>
              </w:rPr>
              <w:t>й</w:t>
            </w:r>
            <w:r w:rsidR="00EC003B">
              <w:rPr>
                <w:rFonts w:eastAsia="Calibri"/>
              </w:rPr>
              <w:t xml:space="preserve"> (маршрутный)</w:t>
            </w:r>
            <w:r>
              <w:rPr>
                <w:rFonts w:eastAsia="Calibri"/>
              </w:rPr>
              <w:t xml:space="preserve"> лист и </w:t>
            </w:r>
            <w:r w:rsidR="00EC003B">
              <w:rPr>
                <w:rFonts w:eastAsia="Calibri"/>
              </w:rPr>
              <w:t>автобуса</w:t>
            </w:r>
          </w:p>
        </w:tc>
        <w:tc>
          <w:tcPr>
            <w:tcW w:w="1418" w:type="dxa"/>
          </w:tcPr>
          <w:p w:rsidR="007950A5" w:rsidRDefault="007950A5">
            <w:r>
              <w:t>комплект</w:t>
            </w:r>
          </w:p>
        </w:tc>
        <w:tc>
          <w:tcPr>
            <w:tcW w:w="2268" w:type="dxa"/>
          </w:tcPr>
          <w:p w:rsidR="007950A5" w:rsidRDefault="007950A5" w:rsidP="007950A5">
            <w:pPr>
              <w:jc w:val="center"/>
            </w:pPr>
            <w:r>
              <w:t>3</w:t>
            </w:r>
            <w:r w:rsidRPr="00204913">
              <w:t xml:space="preserve">(мультимедиа, уч. </w:t>
            </w:r>
          </w:p>
          <w:p w:rsidR="007950A5" w:rsidRPr="00145434" w:rsidRDefault="007950A5" w:rsidP="007950A5">
            <w:pPr>
              <w:jc w:val="center"/>
            </w:pPr>
            <w:r w:rsidRPr="00204913">
              <w:t>литература)</w:t>
            </w:r>
          </w:p>
        </w:tc>
        <w:tc>
          <w:tcPr>
            <w:tcW w:w="1218" w:type="dxa"/>
          </w:tcPr>
          <w:p w:rsidR="007950A5" w:rsidRPr="00145434" w:rsidRDefault="007950A5" w:rsidP="007950A5">
            <w:pPr>
              <w:jc w:val="center"/>
            </w:pPr>
            <w:r>
              <w:t>имеется</w:t>
            </w:r>
          </w:p>
        </w:tc>
      </w:tr>
      <w:tr w:rsidR="00EC003B" w:rsidTr="00D3089D">
        <w:tc>
          <w:tcPr>
            <w:tcW w:w="5778" w:type="dxa"/>
          </w:tcPr>
          <w:p w:rsidR="00EC003B" w:rsidRPr="00C46A4F" w:rsidRDefault="00EC003B" w:rsidP="00EC003B">
            <w:pPr>
              <w:rPr>
                <w:rFonts w:eastAsia="Calibri"/>
              </w:rPr>
            </w:pPr>
            <w:r>
              <w:rPr>
                <w:rFonts w:eastAsia="Calibri"/>
              </w:rPr>
              <w:t>Билетно-учетный лист</w:t>
            </w:r>
          </w:p>
        </w:tc>
        <w:tc>
          <w:tcPr>
            <w:tcW w:w="1418" w:type="dxa"/>
          </w:tcPr>
          <w:p w:rsidR="00EC003B" w:rsidRDefault="00C8191A">
            <w:r w:rsidRPr="00C8191A">
              <w:t>комплект</w:t>
            </w:r>
          </w:p>
        </w:tc>
        <w:tc>
          <w:tcPr>
            <w:tcW w:w="2268" w:type="dxa"/>
          </w:tcPr>
          <w:p w:rsidR="00EC003B" w:rsidRPr="00EC003B" w:rsidRDefault="00EC003B" w:rsidP="00EC003B">
            <w:pPr>
              <w:jc w:val="center"/>
            </w:pPr>
            <w:r w:rsidRPr="00EC003B">
              <w:t xml:space="preserve">3(уч. </w:t>
            </w:r>
          </w:p>
          <w:p w:rsidR="00EC003B" w:rsidRDefault="00EC003B" w:rsidP="00EC003B">
            <w:pPr>
              <w:jc w:val="center"/>
            </w:pPr>
            <w:r w:rsidRPr="00EC003B">
              <w:t>литература)</w:t>
            </w:r>
          </w:p>
        </w:tc>
        <w:tc>
          <w:tcPr>
            <w:tcW w:w="1218" w:type="dxa"/>
          </w:tcPr>
          <w:p w:rsidR="00EC003B" w:rsidRDefault="00C8191A" w:rsidP="007950A5">
            <w:pPr>
              <w:jc w:val="center"/>
            </w:pPr>
            <w:r w:rsidRPr="00C8191A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Default="00C8191A" w:rsidP="00EC003B">
            <w:pPr>
              <w:rPr>
                <w:rFonts w:eastAsia="Calibri"/>
              </w:rPr>
            </w:pPr>
            <w:r>
              <w:rPr>
                <w:rFonts w:eastAsia="Calibri"/>
              </w:rPr>
              <w:t>Лист регулярности движения</w:t>
            </w:r>
          </w:p>
        </w:tc>
        <w:tc>
          <w:tcPr>
            <w:tcW w:w="1418" w:type="dxa"/>
          </w:tcPr>
          <w:p w:rsidR="00C8191A" w:rsidRDefault="00C8191A" w:rsidP="00B6692C">
            <w:r w:rsidRPr="00C8191A">
              <w:t>комплект</w:t>
            </w:r>
          </w:p>
        </w:tc>
        <w:tc>
          <w:tcPr>
            <w:tcW w:w="2268" w:type="dxa"/>
          </w:tcPr>
          <w:p w:rsidR="00C8191A" w:rsidRPr="00EC003B" w:rsidRDefault="00C8191A" w:rsidP="00B6692C">
            <w:pPr>
              <w:jc w:val="center"/>
            </w:pPr>
            <w:r w:rsidRPr="00EC003B">
              <w:t xml:space="preserve">3(уч. </w:t>
            </w:r>
          </w:p>
          <w:p w:rsidR="00C8191A" w:rsidRDefault="00C8191A" w:rsidP="00B6692C">
            <w:pPr>
              <w:jc w:val="center"/>
            </w:pPr>
            <w:r w:rsidRPr="00EC003B">
              <w:t>литература)</w:t>
            </w:r>
          </w:p>
        </w:tc>
        <w:tc>
          <w:tcPr>
            <w:tcW w:w="1218" w:type="dxa"/>
          </w:tcPr>
          <w:p w:rsidR="00C8191A" w:rsidRDefault="00C8191A" w:rsidP="00B6692C">
            <w:pPr>
              <w:jc w:val="center"/>
            </w:pPr>
            <w:r w:rsidRPr="00C8191A">
              <w:t>имеется</w:t>
            </w:r>
          </w:p>
        </w:tc>
      </w:tr>
      <w:tr w:rsidR="00C8191A" w:rsidTr="007950A5">
        <w:tc>
          <w:tcPr>
            <w:tcW w:w="10682" w:type="dxa"/>
            <w:gridSpan w:val="4"/>
          </w:tcPr>
          <w:p w:rsidR="00C8191A" w:rsidRPr="007F3958" w:rsidRDefault="00C8191A" w:rsidP="007F3958">
            <w:pPr>
              <w:contextualSpacing/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>Информационные материалы</w:t>
            </w:r>
          </w:p>
          <w:p w:rsidR="00C8191A" w:rsidRPr="007F3958" w:rsidRDefault="00C8191A" w:rsidP="007F3958">
            <w:pPr>
              <w:jc w:val="center"/>
              <w:rPr>
                <w:rFonts w:eastAsia="Calibri"/>
                <w:b/>
              </w:rPr>
            </w:pPr>
            <w:r w:rsidRPr="007F3958">
              <w:rPr>
                <w:rFonts w:eastAsia="Calibri"/>
                <w:b/>
              </w:rPr>
              <w:t>Информационный стенд</w:t>
            </w:r>
          </w:p>
          <w:p w:rsidR="00C8191A" w:rsidRDefault="00C8191A"/>
        </w:tc>
      </w:tr>
      <w:tr w:rsidR="00C8191A" w:rsidTr="00D3089D">
        <w:tc>
          <w:tcPr>
            <w:tcW w:w="5778" w:type="dxa"/>
          </w:tcPr>
          <w:p w:rsidR="00C8191A" w:rsidRPr="00C46A4F" w:rsidRDefault="00C8191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Закон Российской Федерации от 7 февраля 1992 г. № 2300-1 «О за</w:t>
            </w:r>
            <w:r>
              <w:rPr>
                <w:rFonts w:eastAsia="Calibri"/>
              </w:rPr>
              <w:t>щите прав потребителей»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Копия лицензи</w:t>
            </w:r>
            <w:r>
              <w:rPr>
                <w:rFonts w:eastAsia="Calibri"/>
              </w:rPr>
              <w:t>и с соответствующим приложением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Примерная программа профессиональной подготовки</w:t>
            </w:r>
            <w:r>
              <w:rPr>
                <w:rFonts w:eastAsia="Calibri"/>
              </w:rPr>
              <w:t xml:space="preserve"> (переподготовки)</w:t>
            </w:r>
            <w:r w:rsidRPr="00C46A4F">
              <w:rPr>
                <w:rFonts w:eastAsia="Calibri"/>
              </w:rPr>
              <w:t xml:space="preserve"> водителей тра</w:t>
            </w:r>
            <w:r>
              <w:rPr>
                <w:rFonts w:eastAsia="Calibri"/>
              </w:rPr>
              <w:t>нспортных средств категории «</w:t>
            </w: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</w:rPr>
              <w:t>»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C8191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Программа профессиональной подготовки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перподготовки</w:t>
            </w:r>
            <w:proofErr w:type="spellEnd"/>
            <w:r>
              <w:rPr>
                <w:rFonts w:eastAsia="Calibri"/>
              </w:rPr>
              <w:t>)</w:t>
            </w:r>
            <w:r w:rsidRPr="00C46A4F">
              <w:rPr>
                <w:rFonts w:eastAsia="Calibri"/>
              </w:rPr>
              <w:t xml:space="preserve"> водителей т</w:t>
            </w:r>
            <w:r>
              <w:rPr>
                <w:rFonts w:eastAsia="Calibri"/>
              </w:rPr>
              <w:t>ранспортных средств категории «</w:t>
            </w:r>
            <w:r>
              <w:rPr>
                <w:rFonts w:eastAsia="Calibri"/>
                <w:lang w:val="en-US"/>
              </w:rPr>
              <w:t>D</w:t>
            </w:r>
            <w:r w:rsidRPr="00C46A4F">
              <w:rPr>
                <w:rFonts w:eastAsia="Calibri"/>
              </w:rPr>
              <w:t>», согласованная с Госавтоин</w:t>
            </w:r>
            <w:r>
              <w:rPr>
                <w:rFonts w:eastAsia="Calibri"/>
              </w:rPr>
              <w:t>спекцией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Учебный план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Календарный учебный гр</w:t>
            </w:r>
            <w:r>
              <w:rPr>
                <w:rFonts w:eastAsia="Calibri"/>
              </w:rPr>
              <w:t>афик (на каждую учебную группу)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Расписание зан</w:t>
            </w:r>
            <w:r>
              <w:rPr>
                <w:rFonts w:eastAsia="Calibri"/>
              </w:rPr>
              <w:t>ятий (на каждую учебную группу)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График учебного вожд</w:t>
            </w:r>
            <w:r>
              <w:rPr>
                <w:rFonts w:eastAsia="Calibri"/>
              </w:rPr>
              <w:t>ения (на каждую учебную группу)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Схемы учебных маршрутов, утвержденные руководителем организации, осуществляющей образовательную деятель</w:t>
            </w:r>
            <w:r>
              <w:rPr>
                <w:rFonts w:eastAsia="Calibri"/>
              </w:rPr>
              <w:t>ность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rPr>
                <w:rFonts w:eastAsia="Calibri"/>
              </w:rPr>
            </w:pPr>
            <w:r>
              <w:rPr>
                <w:rFonts w:eastAsia="Calibri"/>
              </w:rPr>
              <w:t>Книга жалоб и предложений</w:t>
            </w:r>
          </w:p>
        </w:tc>
        <w:tc>
          <w:tcPr>
            <w:tcW w:w="14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шт.</w:t>
            </w:r>
          </w:p>
        </w:tc>
        <w:tc>
          <w:tcPr>
            <w:tcW w:w="226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1</w:t>
            </w:r>
          </w:p>
        </w:tc>
        <w:tc>
          <w:tcPr>
            <w:tcW w:w="1218" w:type="dxa"/>
          </w:tcPr>
          <w:p w:rsidR="00C8191A" w:rsidRPr="00FC517C" w:rsidRDefault="00C8191A" w:rsidP="007950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17C">
              <w:t>имеется</w:t>
            </w:r>
          </w:p>
        </w:tc>
      </w:tr>
      <w:tr w:rsidR="00C8191A" w:rsidTr="00D3089D">
        <w:tc>
          <w:tcPr>
            <w:tcW w:w="5778" w:type="dxa"/>
          </w:tcPr>
          <w:p w:rsidR="00C8191A" w:rsidRPr="00C46A4F" w:rsidRDefault="00C8191A" w:rsidP="007F3958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Адрес официального сайта в сети «Интернет»</w:t>
            </w:r>
          </w:p>
        </w:tc>
        <w:tc>
          <w:tcPr>
            <w:tcW w:w="4904" w:type="dxa"/>
            <w:gridSpan w:val="3"/>
          </w:tcPr>
          <w:p w:rsidR="00C8191A" w:rsidRDefault="00C8191A" w:rsidP="007F3958">
            <w:pPr>
              <w:jc w:val="center"/>
            </w:pPr>
            <w:r w:rsidRPr="00FC517C">
              <w:rPr>
                <w:lang w:val="en-US"/>
              </w:rPr>
              <w:t>www.msk-murman.ru</w:t>
            </w:r>
          </w:p>
        </w:tc>
      </w:tr>
    </w:tbl>
    <w:p w:rsidR="00C92C93" w:rsidRPr="00C92C93" w:rsidRDefault="00C92C93" w:rsidP="00C92C93">
      <w:pPr>
        <w:widowControl w:val="0"/>
        <w:autoSpaceDE w:val="0"/>
        <w:autoSpaceDN w:val="0"/>
        <w:adjustRightInd w:val="0"/>
        <w:ind w:firstLine="540"/>
        <w:jc w:val="both"/>
      </w:pPr>
      <w:r w:rsidRPr="00C92C93">
        <w:t>--------------------------------</w:t>
      </w:r>
    </w:p>
    <w:p w:rsidR="00C92C93" w:rsidRPr="00C92C93" w:rsidRDefault="00C92C93" w:rsidP="00C92C93">
      <w:pPr>
        <w:widowControl w:val="0"/>
        <w:autoSpaceDE w:val="0"/>
        <w:autoSpaceDN w:val="0"/>
        <w:adjustRightInd w:val="0"/>
        <w:ind w:firstLine="540"/>
        <w:jc w:val="both"/>
      </w:pPr>
      <w:r w:rsidRPr="00C92C93">
        <w:t>&lt;1&gt; В качестве тренажера может использоваться учебное транспортное средство.</w:t>
      </w:r>
    </w:p>
    <w:p w:rsidR="00C92C93" w:rsidRPr="00C92C93" w:rsidRDefault="00C92C93" w:rsidP="00C92C93">
      <w:pPr>
        <w:widowControl w:val="0"/>
        <w:autoSpaceDE w:val="0"/>
        <w:autoSpaceDN w:val="0"/>
        <w:adjustRightInd w:val="0"/>
        <w:ind w:firstLine="540"/>
        <w:jc w:val="both"/>
      </w:pPr>
      <w:r w:rsidRPr="00C92C93">
        <w:t>&lt;2&gt;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C92C93" w:rsidRPr="00C92C93" w:rsidRDefault="00C92C93" w:rsidP="00C92C93">
      <w:pPr>
        <w:widowControl w:val="0"/>
        <w:autoSpaceDE w:val="0"/>
        <w:autoSpaceDN w:val="0"/>
        <w:adjustRightInd w:val="0"/>
        <w:ind w:firstLine="540"/>
        <w:jc w:val="both"/>
      </w:pPr>
      <w:r w:rsidRPr="00C92C93">
        <w:t>&lt;3&gt; Магнитная доска со схемой населенного пункта может быть заменена соответствующим электронным учебным пособием.</w:t>
      </w:r>
    </w:p>
    <w:p w:rsidR="00C92C93" w:rsidRPr="00C92C93" w:rsidRDefault="00C92C93" w:rsidP="00C92C93">
      <w:pPr>
        <w:widowControl w:val="0"/>
        <w:autoSpaceDE w:val="0"/>
        <w:autoSpaceDN w:val="0"/>
        <w:adjustRightInd w:val="0"/>
        <w:ind w:firstLine="540"/>
        <w:jc w:val="both"/>
      </w:pPr>
      <w:r w:rsidRPr="00C92C93">
        <w:t>&lt;4&gt;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7950A5" w:rsidRDefault="007950A5"/>
    <w:p w:rsidR="007950A5" w:rsidRPr="00C92C93" w:rsidRDefault="007950A5" w:rsidP="007950A5">
      <w:pPr>
        <w:jc w:val="center"/>
        <w:rPr>
          <w:rFonts w:eastAsia="Calibri"/>
          <w:b/>
          <w:sz w:val="28"/>
          <w:szCs w:val="28"/>
        </w:rPr>
      </w:pPr>
      <w:r w:rsidRPr="00C92C93">
        <w:rPr>
          <w:rFonts w:eastAsia="Calibri"/>
          <w:b/>
          <w:sz w:val="28"/>
          <w:szCs w:val="28"/>
        </w:rPr>
        <w:lastRenderedPageBreak/>
        <w:t>Перечень материалов по предмету «Первая помощь при дорожно-транспортном происшествии»</w:t>
      </w:r>
    </w:p>
    <w:p w:rsidR="007950A5" w:rsidRPr="007950A5" w:rsidRDefault="007950A5" w:rsidP="007950A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418"/>
        <w:gridCol w:w="2693"/>
        <w:gridCol w:w="1276"/>
      </w:tblGrid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Единица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измерения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 xml:space="preserve">Количество 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Наличие</w:t>
            </w:r>
          </w:p>
        </w:tc>
      </w:tr>
      <w:tr w:rsidR="007950A5" w:rsidRPr="007950A5" w:rsidTr="007950A5">
        <w:tc>
          <w:tcPr>
            <w:tcW w:w="10632" w:type="dxa"/>
            <w:gridSpan w:val="4"/>
          </w:tcPr>
          <w:p w:rsid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92C93">
              <w:rPr>
                <w:rFonts w:eastAsia="Calibri"/>
                <w:b/>
              </w:rPr>
              <w:t xml:space="preserve">Оборудование </w:t>
            </w:r>
          </w:p>
          <w:p w:rsidR="00C92C93" w:rsidRPr="00C92C93" w:rsidRDefault="00C92C93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20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Мотоциклетный шлем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штук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10632" w:type="dxa"/>
            <w:gridSpan w:val="4"/>
          </w:tcPr>
          <w:p w:rsid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92C93">
              <w:rPr>
                <w:rFonts w:eastAsia="Calibri"/>
                <w:b/>
              </w:rPr>
              <w:t xml:space="preserve">Расходные материалы </w:t>
            </w:r>
          </w:p>
          <w:p w:rsidR="00C92C93" w:rsidRPr="00C92C93" w:rsidRDefault="00C92C93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8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Табельные средства для оказания первой помощи.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7950A5">
              <w:rPr>
                <w:rFonts w:eastAsia="Calibri"/>
              </w:rPr>
              <w:t>иммобилизирующие</w:t>
            </w:r>
            <w:proofErr w:type="spellEnd"/>
            <w:r w:rsidRPr="007950A5">
              <w:rPr>
                <w:rFonts w:eastAsia="Calibri"/>
              </w:rPr>
              <w:t xml:space="preserve"> средства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10632" w:type="dxa"/>
            <w:gridSpan w:val="4"/>
          </w:tcPr>
          <w:p w:rsid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92C93">
              <w:rPr>
                <w:rFonts w:eastAsia="Calibri"/>
                <w:b/>
              </w:rPr>
              <w:t xml:space="preserve">Учебно-наглядные пособия </w:t>
            </w:r>
            <w:r w:rsidRPr="00C92C93">
              <w:rPr>
                <w:rFonts w:eastAsia="Calibri"/>
                <w:b/>
                <w:vertAlign w:val="superscript"/>
              </w:rPr>
              <w:footnoteReference w:id="6"/>
            </w:r>
          </w:p>
          <w:p w:rsidR="00C92C93" w:rsidRPr="00C92C93" w:rsidRDefault="00C92C93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18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950A5">
              <w:rPr>
                <w:rFonts w:eastAsia="Calibri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10632" w:type="dxa"/>
            <w:gridSpan w:val="4"/>
          </w:tcPr>
          <w:p w:rsidR="007950A5" w:rsidRDefault="007950A5" w:rsidP="007950A5">
            <w:pPr>
              <w:jc w:val="center"/>
              <w:rPr>
                <w:rFonts w:eastAsia="Calibri"/>
                <w:b/>
              </w:rPr>
            </w:pPr>
            <w:r w:rsidRPr="00C92C93">
              <w:rPr>
                <w:rFonts w:eastAsia="Calibri"/>
                <w:b/>
              </w:rPr>
              <w:t>Технические средства обучения</w:t>
            </w:r>
          </w:p>
          <w:p w:rsidR="00C92C93" w:rsidRPr="00C92C93" w:rsidRDefault="00C92C93" w:rsidP="007950A5">
            <w:pPr>
              <w:jc w:val="center"/>
              <w:rPr>
                <w:rFonts w:eastAsia="Calibri"/>
                <w:b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rPr>
                <w:rFonts w:eastAsia="Calibri"/>
              </w:rPr>
            </w:pPr>
            <w:r w:rsidRPr="007950A5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rPr>
                <w:rFonts w:eastAsia="Calibri"/>
              </w:rPr>
            </w:pPr>
            <w:r w:rsidRPr="007950A5">
              <w:rPr>
                <w:rFonts w:eastAsia="Calibri"/>
              </w:rPr>
              <w:t>Мультимедийный проектор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950A5" w:rsidRPr="007950A5" w:rsidTr="007950A5">
        <w:tc>
          <w:tcPr>
            <w:tcW w:w="5245" w:type="dxa"/>
          </w:tcPr>
          <w:p w:rsidR="007950A5" w:rsidRPr="007950A5" w:rsidRDefault="007950A5" w:rsidP="007950A5">
            <w:pPr>
              <w:rPr>
                <w:rFonts w:eastAsia="Calibri"/>
              </w:rPr>
            </w:pPr>
            <w:r w:rsidRPr="007950A5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418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комплект</w:t>
            </w:r>
          </w:p>
        </w:tc>
        <w:tc>
          <w:tcPr>
            <w:tcW w:w="2693" w:type="dxa"/>
          </w:tcPr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950A5" w:rsidRPr="007950A5" w:rsidRDefault="007950A5" w:rsidP="007950A5">
            <w:pPr>
              <w:jc w:val="center"/>
              <w:rPr>
                <w:rFonts w:eastAsia="Calibri"/>
              </w:rPr>
            </w:pPr>
            <w:r w:rsidRPr="007950A5">
              <w:rPr>
                <w:rFonts w:eastAsia="Calibri"/>
              </w:rPr>
              <w:t>имеется</w:t>
            </w:r>
          </w:p>
          <w:p w:rsidR="007950A5" w:rsidRPr="007950A5" w:rsidRDefault="007950A5" w:rsidP="007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7950A5" w:rsidRDefault="007950A5"/>
    <w:sectPr w:rsidR="007950A5" w:rsidSect="00B6692C">
      <w:footerReference w:type="default" r:id="rId6"/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A1" w:rsidRDefault="007652A1" w:rsidP="006E3AC2">
      <w:r>
        <w:separator/>
      </w:r>
    </w:p>
  </w:endnote>
  <w:endnote w:type="continuationSeparator" w:id="0">
    <w:p w:rsidR="007652A1" w:rsidRDefault="007652A1" w:rsidP="006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2C" w:rsidRDefault="00B669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A1" w:rsidRDefault="007652A1" w:rsidP="006E3AC2">
      <w:r>
        <w:separator/>
      </w:r>
    </w:p>
  </w:footnote>
  <w:footnote w:type="continuationSeparator" w:id="0">
    <w:p w:rsidR="007652A1" w:rsidRDefault="007652A1" w:rsidP="006E3AC2">
      <w:r>
        <w:continuationSeparator/>
      </w:r>
    </w:p>
  </w:footnote>
  <w:footnote w:id="1">
    <w:p w:rsidR="00B6692C" w:rsidRPr="00EC31FC" w:rsidRDefault="00B6692C" w:rsidP="006E3AC2">
      <w:pPr>
        <w:pStyle w:val="a4"/>
        <w:jc w:val="both"/>
      </w:pPr>
    </w:p>
  </w:footnote>
  <w:footnote w:id="2">
    <w:p w:rsidR="00B6692C" w:rsidRDefault="00B6692C" w:rsidP="006E3AC2">
      <w:pPr>
        <w:pStyle w:val="a4"/>
        <w:jc w:val="both"/>
      </w:pPr>
    </w:p>
  </w:footnote>
  <w:footnote w:id="3">
    <w:p w:rsidR="00B6692C" w:rsidRDefault="00B6692C" w:rsidP="006E3AC2">
      <w:pPr>
        <w:pStyle w:val="a4"/>
        <w:jc w:val="both"/>
      </w:pPr>
    </w:p>
  </w:footnote>
  <w:footnote w:id="4">
    <w:p w:rsidR="00B6692C" w:rsidRDefault="00B6692C" w:rsidP="006E3AC2">
      <w:pPr>
        <w:pStyle w:val="a4"/>
        <w:jc w:val="both"/>
      </w:pPr>
    </w:p>
  </w:footnote>
  <w:footnote w:id="5">
    <w:p w:rsidR="00B6692C" w:rsidRDefault="00B6692C" w:rsidP="006E3AC2">
      <w:pPr>
        <w:pStyle w:val="a4"/>
        <w:jc w:val="both"/>
      </w:pPr>
    </w:p>
  </w:footnote>
  <w:footnote w:id="6">
    <w:p w:rsidR="00B6692C" w:rsidRDefault="00B6692C" w:rsidP="007950A5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42"/>
    <w:rsid w:val="000F62AB"/>
    <w:rsid w:val="00253D61"/>
    <w:rsid w:val="002A6320"/>
    <w:rsid w:val="003A7F97"/>
    <w:rsid w:val="006E3AC2"/>
    <w:rsid w:val="007652A1"/>
    <w:rsid w:val="007950A5"/>
    <w:rsid w:val="007F3958"/>
    <w:rsid w:val="00B42D41"/>
    <w:rsid w:val="00B6692C"/>
    <w:rsid w:val="00B8356F"/>
    <w:rsid w:val="00BF5A9E"/>
    <w:rsid w:val="00C8191A"/>
    <w:rsid w:val="00C92C93"/>
    <w:rsid w:val="00CB31EB"/>
    <w:rsid w:val="00D3089D"/>
    <w:rsid w:val="00E73442"/>
    <w:rsid w:val="00EC003B"/>
    <w:rsid w:val="00F1768A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2CC8"/>
  <w15:docId w15:val="{2E1051AD-039A-49C2-AF84-33A8753D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6E3A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E3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3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3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3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3A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Admin</cp:lastModifiedBy>
  <cp:revision>7</cp:revision>
  <cp:lastPrinted>2018-03-30T12:46:00Z</cp:lastPrinted>
  <dcterms:created xsi:type="dcterms:W3CDTF">2015-10-19T13:01:00Z</dcterms:created>
  <dcterms:modified xsi:type="dcterms:W3CDTF">2023-06-21T10:46:00Z</dcterms:modified>
</cp:coreProperties>
</file>